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A59DB" w14:textId="77777777" w:rsidR="00EA6C7C" w:rsidRDefault="00683F62" w:rsidP="00EA6C7C">
      <w:pPr>
        <w:jc w:val="center"/>
        <w:rPr>
          <w:rFonts w:ascii="Verdana" w:hAnsi="Verdana"/>
          <w:sz w:val="28"/>
          <w:szCs w:val="28"/>
        </w:rPr>
      </w:pPr>
      <w:r>
        <w:rPr>
          <w:noProof/>
          <w:lang w:eastAsia="en-GB"/>
        </w:rPr>
        <w:drawing>
          <wp:inline distT="0" distB="0" distL="0" distR="0" wp14:anchorId="2E655A56" wp14:editId="01475DED">
            <wp:extent cx="5731510" cy="124643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246437"/>
                    </a:xfrm>
                    <a:prstGeom prst="rect">
                      <a:avLst/>
                    </a:prstGeom>
                    <a:noFill/>
                  </pic:spPr>
                </pic:pic>
              </a:graphicData>
            </a:graphic>
          </wp:inline>
        </w:drawing>
      </w:r>
    </w:p>
    <w:p w14:paraId="32761EBF" w14:textId="77777777" w:rsidR="00EA6C7C" w:rsidRDefault="00EA6C7C" w:rsidP="00EA6C7C">
      <w:pPr>
        <w:jc w:val="center"/>
        <w:rPr>
          <w:rFonts w:ascii="Verdana" w:hAnsi="Verdana"/>
          <w:sz w:val="28"/>
          <w:szCs w:val="28"/>
        </w:rPr>
      </w:pPr>
    </w:p>
    <w:p w14:paraId="78864659" w14:textId="77777777" w:rsidR="00AE2BAE" w:rsidRDefault="00AE2BAE" w:rsidP="00EA6C7C">
      <w:pPr>
        <w:jc w:val="center"/>
        <w:rPr>
          <w:rFonts w:ascii="Verdana" w:hAnsi="Verdana"/>
          <w:sz w:val="24"/>
          <w:szCs w:val="24"/>
        </w:rPr>
      </w:pPr>
    </w:p>
    <w:p w14:paraId="5245B0AD" w14:textId="77777777" w:rsidR="00AE2BAE" w:rsidRDefault="00AE2BAE" w:rsidP="00EA6C7C">
      <w:pPr>
        <w:jc w:val="center"/>
        <w:rPr>
          <w:rFonts w:ascii="Verdana" w:hAnsi="Verdana"/>
          <w:sz w:val="24"/>
          <w:szCs w:val="24"/>
        </w:rPr>
      </w:pPr>
    </w:p>
    <w:p w14:paraId="5697CFDD" w14:textId="77777777" w:rsidR="00005F63" w:rsidRPr="00102788" w:rsidRDefault="00EA6C7C" w:rsidP="00EA6C7C">
      <w:pPr>
        <w:jc w:val="center"/>
        <w:rPr>
          <w:rFonts w:ascii="Verdana" w:hAnsi="Verdana"/>
          <w:b/>
          <w:sz w:val="24"/>
          <w:szCs w:val="24"/>
        </w:rPr>
      </w:pPr>
      <w:r w:rsidRPr="00102788">
        <w:rPr>
          <w:rFonts w:ascii="Verdana" w:hAnsi="Verdana"/>
          <w:b/>
          <w:sz w:val="24"/>
          <w:szCs w:val="24"/>
        </w:rPr>
        <w:t xml:space="preserve">Local Police report for </w:t>
      </w:r>
    </w:p>
    <w:p w14:paraId="190E2429" w14:textId="77777777" w:rsidR="00EA6C7C" w:rsidRPr="00102788" w:rsidRDefault="00EA6C7C" w:rsidP="00EA6C7C">
      <w:pPr>
        <w:jc w:val="center"/>
        <w:rPr>
          <w:rFonts w:ascii="Verdana" w:hAnsi="Verdana"/>
          <w:b/>
          <w:sz w:val="24"/>
          <w:szCs w:val="24"/>
        </w:rPr>
      </w:pPr>
      <w:r w:rsidRPr="00102788">
        <w:rPr>
          <w:rFonts w:ascii="Verdana" w:hAnsi="Verdana"/>
          <w:b/>
          <w:sz w:val="24"/>
          <w:szCs w:val="24"/>
        </w:rPr>
        <w:t>STOW ON THE WOLD Parish Council</w:t>
      </w:r>
    </w:p>
    <w:p w14:paraId="4E8DE853" w14:textId="0B3E2A85" w:rsidR="00EA6C7C" w:rsidRPr="00102788" w:rsidRDefault="00016D6B" w:rsidP="00EA6C7C">
      <w:pPr>
        <w:jc w:val="center"/>
        <w:rPr>
          <w:rFonts w:ascii="Verdana" w:hAnsi="Verdana"/>
          <w:b/>
          <w:sz w:val="24"/>
          <w:szCs w:val="24"/>
        </w:rPr>
      </w:pPr>
      <w:r>
        <w:rPr>
          <w:rFonts w:ascii="Verdana" w:hAnsi="Verdana"/>
          <w:b/>
          <w:bCs/>
          <w:sz w:val="24"/>
          <w:szCs w:val="24"/>
        </w:rPr>
        <w:t xml:space="preserve">27 </w:t>
      </w:r>
      <w:r w:rsidRPr="00016D6B">
        <w:rPr>
          <w:rFonts w:ascii="Verdana" w:hAnsi="Verdana"/>
          <w:b/>
          <w:bCs/>
          <w:sz w:val="24"/>
          <w:szCs w:val="24"/>
        </w:rPr>
        <w:t>March</w:t>
      </w:r>
      <w:r w:rsidR="005D1E27" w:rsidRPr="00016D6B">
        <w:rPr>
          <w:rFonts w:ascii="Verdana" w:hAnsi="Verdana"/>
          <w:b/>
          <w:bCs/>
          <w:sz w:val="24"/>
          <w:szCs w:val="24"/>
        </w:rPr>
        <w:t xml:space="preserve"> </w:t>
      </w:r>
      <w:r w:rsidR="0081513D" w:rsidRPr="00102788">
        <w:rPr>
          <w:rFonts w:ascii="Verdana" w:hAnsi="Verdana"/>
          <w:b/>
          <w:sz w:val="24"/>
          <w:szCs w:val="24"/>
        </w:rPr>
        <w:t>20</w:t>
      </w:r>
      <w:r w:rsidR="002C410B">
        <w:rPr>
          <w:rFonts w:ascii="Verdana" w:hAnsi="Verdana"/>
          <w:b/>
          <w:sz w:val="24"/>
          <w:szCs w:val="24"/>
        </w:rPr>
        <w:t>2</w:t>
      </w:r>
      <w:r>
        <w:rPr>
          <w:rFonts w:ascii="Verdana" w:hAnsi="Verdana"/>
          <w:b/>
          <w:sz w:val="24"/>
          <w:szCs w:val="24"/>
        </w:rPr>
        <w:t>6</w:t>
      </w:r>
      <w:r w:rsidR="00F559B9">
        <w:rPr>
          <w:rFonts w:ascii="Verdana" w:hAnsi="Verdana"/>
          <w:b/>
          <w:sz w:val="24"/>
          <w:szCs w:val="24"/>
        </w:rPr>
        <w:t xml:space="preserve"> </w:t>
      </w:r>
      <w:r>
        <w:rPr>
          <w:rFonts w:ascii="Verdana" w:hAnsi="Verdana"/>
          <w:b/>
          <w:sz w:val="24"/>
          <w:szCs w:val="24"/>
        </w:rPr>
        <w:t>–</w:t>
      </w:r>
      <w:r w:rsidR="00F559B9">
        <w:rPr>
          <w:rFonts w:ascii="Verdana" w:hAnsi="Verdana"/>
          <w:b/>
          <w:sz w:val="24"/>
          <w:szCs w:val="24"/>
        </w:rPr>
        <w:t xml:space="preserve"> </w:t>
      </w:r>
      <w:r>
        <w:rPr>
          <w:rFonts w:ascii="Verdana" w:hAnsi="Verdana"/>
          <w:b/>
          <w:sz w:val="24"/>
          <w:szCs w:val="24"/>
        </w:rPr>
        <w:t xml:space="preserve">28 April </w:t>
      </w:r>
      <w:r w:rsidR="00F559B9">
        <w:rPr>
          <w:rFonts w:ascii="Verdana" w:hAnsi="Verdana"/>
          <w:b/>
          <w:sz w:val="24"/>
          <w:szCs w:val="24"/>
        </w:rPr>
        <w:t>202</w:t>
      </w:r>
      <w:r>
        <w:rPr>
          <w:rFonts w:ascii="Verdana" w:hAnsi="Verdana"/>
          <w:b/>
          <w:sz w:val="24"/>
          <w:szCs w:val="24"/>
        </w:rPr>
        <w:t>6</w:t>
      </w:r>
    </w:p>
    <w:p w14:paraId="3516912B" w14:textId="77777777" w:rsidR="004258F5" w:rsidRPr="004B5635" w:rsidRDefault="004258F5" w:rsidP="00EA6C7C">
      <w:pPr>
        <w:jc w:val="center"/>
        <w:rPr>
          <w:rFonts w:ascii="Verdana" w:hAnsi="Verdana"/>
          <w:sz w:val="24"/>
          <w:szCs w:val="24"/>
        </w:rPr>
      </w:pPr>
    </w:p>
    <w:p w14:paraId="3DCBF05E" w14:textId="7B398AEF" w:rsidR="004258F5" w:rsidRPr="004B5635" w:rsidRDefault="002C410B" w:rsidP="004258F5">
      <w:pPr>
        <w:rPr>
          <w:rFonts w:ascii="Verdana" w:hAnsi="Verdana"/>
          <w:sz w:val="24"/>
          <w:szCs w:val="24"/>
        </w:rPr>
      </w:pPr>
      <w:r>
        <w:rPr>
          <w:rFonts w:ascii="Verdana" w:hAnsi="Verdana"/>
          <w:sz w:val="24"/>
          <w:szCs w:val="24"/>
        </w:rPr>
        <w:t>Cotswolds NPT</w:t>
      </w:r>
      <w:r w:rsidR="00F559B9">
        <w:rPr>
          <w:rFonts w:ascii="Verdana" w:hAnsi="Verdana"/>
          <w:sz w:val="24"/>
          <w:szCs w:val="24"/>
        </w:rPr>
        <w:t xml:space="preserve"> </w:t>
      </w:r>
      <w:r w:rsidR="006B2400">
        <w:rPr>
          <w:rFonts w:ascii="Verdana" w:hAnsi="Verdana"/>
          <w:sz w:val="24"/>
          <w:szCs w:val="24"/>
        </w:rPr>
        <w:t xml:space="preserve">reports that there were </w:t>
      </w:r>
      <w:r w:rsidR="00016D6B">
        <w:rPr>
          <w:rFonts w:ascii="Verdana" w:hAnsi="Verdana"/>
          <w:sz w:val="24"/>
          <w:szCs w:val="24"/>
        </w:rPr>
        <w:t>30</w:t>
      </w:r>
      <w:r w:rsidR="007029EC">
        <w:rPr>
          <w:rFonts w:ascii="Verdana" w:hAnsi="Verdana"/>
          <w:sz w:val="24"/>
          <w:szCs w:val="24"/>
        </w:rPr>
        <w:t xml:space="preserve"> </w:t>
      </w:r>
      <w:r w:rsidR="00016D6B">
        <w:rPr>
          <w:rFonts w:ascii="Verdana" w:hAnsi="Verdana"/>
          <w:sz w:val="24"/>
          <w:szCs w:val="24"/>
        </w:rPr>
        <w:t>incidents</w:t>
      </w:r>
      <w:r w:rsidR="0081513D">
        <w:rPr>
          <w:rFonts w:ascii="Verdana" w:hAnsi="Verdana"/>
          <w:sz w:val="24"/>
          <w:szCs w:val="24"/>
        </w:rPr>
        <w:t xml:space="preserve"> </w:t>
      </w:r>
      <w:r w:rsidR="00016D6B">
        <w:rPr>
          <w:rFonts w:ascii="Verdana" w:hAnsi="Verdana"/>
          <w:sz w:val="24"/>
          <w:szCs w:val="24"/>
        </w:rPr>
        <w:t xml:space="preserve">/ </w:t>
      </w:r>
      <w:r w:rsidR="0081513D">
        <w:rPr>
          <w:rFonts w:ascii="Verdana" w:hAnsi="Verdana"/>
          <w:sz w:val="24"/>
          <w:szCs w:val="24"/>
        </w:rPr>
        <w:t>crimes</w:t>
      </w:r>
      <w:r w:rsidR="00405FBB" w:rsidRPr="004B5635">
        <w:rPr>
          <w:rFonts w:ascii="Verdana" w:hAnsi="Verdana"/>
          <w:sz w:val="24"/>
          <w:szCs w:val="24"/>
        </w:rPr>
        <w:t xml:space="preserve"> for Stow on the Wold during this time.</w:t>
      </w:r>
    </w:p>
    <w:p w14:paraId="53D12681" w14:textId="77777777" w:rsidR="00405FBB" w:rsidRPr="004B5635" w:rsidRDefault="00405FBB" w:rsidP="00286787">
      <w:pPr>
        <w:rPr>
          <w:rFonts w:ascii="Verdana" w:hAnsi="Verdana"/>
          <w:sz w:val="24"/>
          <w:szCs w:val="24"/>
        </w:rPr>
      </w:pPr>
    </w:p>
    <w:p w14:paraId="19BF1355" w14:textId="2FF280A5" w:rsidR="0081513D" w:rsidRDefault="0081513D" w:rsidP="00F559B9">
      <w:pPr>
        <w:rPr>
          <w:rFonts w:ascii="Verdana" w:hAnsi="Verdana"/>
          <w:sz w:val="24"/>
          <w:szCs w:val="24"/>
        </w:rPr>
      </w:pPr>
      <w:r>
        <w:rPr>
          <w:rFonts w:ascii="Verdana" w:hAnsi="Verdana"/>
          <w:sz w:val="24"/>
          <w:szCs w:val="24"/>
        </w:rPr>
        <w:t>VIOLENCE</w:t>
      </w:r>
      <w:r w:rsidR="005D1E27" w:rsidRPr="006D5020">
        <w:rPr>
          <w:rFonts w:ascii="Verdana" w:hAnsi="Verdana"/>
          <w:sz w:val="24"/>
          <w:szCs w:val="24"/>
        </w:rPr>
        <w:tab/>
      </w:r>
      <w:r w:rsidR="00016D6B">
        <w:rPr>
          <w:rFonts w:ascii="Verdana" w:hAnsi="Verdana"/>
          <w:sz w:val="24"/>
          <w:szCs w:val="24"/>
        </w:rPr>
        <w:t>1</w:t>
      </w:r>
      <w:r w:rsidR="005D1E27" w:rsidRPr="006D5020">
        <w:rPr>
          <w:rFonts w:ascii="Verdana" w:hAnsi="Verdana"/>
          <w:sz w:val="24"/>
          <w:szCs w:val="24"/>
        </w:rPr>
        <w:tab/>
      </w:r>
      <w:r w:rsidR="005D1E27" w:rsidRPr="006D5020">
        <w:rPr>
          <w:rFonts w:ascii="Verdana" w:hAnsi="Verdana"/>
          <w:sz w:val="24"/>
          <w:szCs w:val="24"/>
        </w:rPr>
        <w:tab/>
      </w:r>
      <w:r w:rsidR="005D1E27" w:rsidRPr="006D5020">
        <w:rPr>
          <w:rFonts w:ascii="Verdana" w:hAnsi="Verdana"/>
          <w:sz w:val="24"/>
          <w:szCs w:val="24"/>
        </w:rPr>
        <w:tab/>
      </w:r>
      <w:r w:rsidR="005D1E27" w:rsidRPr="006D5020">
        <w:rPr>
          <w:rFonts w:ascii="Verdana" w:hAnsi="Verdana"/>
          <w:sz w:val="24"/>
          <w:szCs w:val="24"/>
        </w:rPr>
        <w:tab/>
      </w:r>
      <w:r w:rsidR="00F559B9">
        <w:rPr>
          <w:rFonts w:ascii="Verdana" w:hAnsi="Verdana"/>
          <w:sz w:val="24"/>
          <w:szCs w:val="24"/>
        </w:rPr>
        <w:tab/>
      </w:r>
      <w:r w:rsidR="00F559B9">
        <w:rPr>
          <w:rFonts w:ascii="Verdana" w:hAnsi="Verdana"/>
          <w:sz w:val="24"/>
          <w:szCs w:val="24"/>
        </w:rPr>
        <w:tab/>
      </w:r>
    </w:p>
    <w:p w14:paraId="52557001" w14:textId="3E8BE306" w:rsidR="00BC7ADD" w:rsidRPr="006D5020" w:rsidRDefault="00F865CF" w:rsidP="00F559B9">
      <w:pPr>
        <w:rPr>
          <w:rFonts w:ascii="Verdana" w:hAnsi="Verdana"/>
          <w:sz w:val="24"/>
          <w:szCs w:val="24"/>
        </w:rPr>
      </w:pPr>
      <w:r>
        <w:rPr>
          <w:rFonts w:ascii="Verdana" w:hAnsi="Verdana"/>
          <w:sz w:val="24"/>
          <w:szCs w:val="24"/>
        </w:rPr>
        <w:t xml:space="preserve">THEFTS </w:t>
      </w:r>
      <w:r w:rsidR="00016D6B">
        <w:rPr>
          <w:rFonts w:ascii="Verdana" w:hAnsi="Verdana"/>
          <w:sz w:val="24"/>
          <w:szCs w:val="24"/>
        </w:rPr>
        <w:t>0</w:t>
      </w:r>
      <w:r>
        <w:rPr>
          <w:rFonts w:ascii="Verdana" w:hAnsi="Verdana"/>
          <w:sz w:val="24"/>
          <w:szCs w:val="24"/>
        </w:rPr>
        <w:t xml:space="preserve">     </w:t>
      </w:r>
      <w:r w:rsidR="00F559B9">
        <w:rPr>
          <w:rFonts w:ascii="Verdana" w:hAnsi="Verdana"/>
          <w:sz w:val="24"/>
          <w:szCs w:val="24"/>
        </w:rPr>
        <w:tab/>
      </w:r>
      <w:r w:rsidR="00F559B9">
        <w:rPr>
          <w:rFonts w:ascii="Verdana" w:hAnsi="Verdana"/>
          <w:sz w:val="24"/>
          <w:szCs w:val="24"/>
        </w:rPr>
        <w:tab/>
      </w:r>
      <w:r w:rsidR="00F559B9">
        <w:rPr>
          <w:rFonts w:ascii="Verdana" w:hAnsi="Verdana"/>
          <w:sz w:val="24"/>
          <w:szCs w:val="24"/>
        </w:rPr>
        <w:tab/>
      </w:r>
      <w:r w:rsidR="00F559B9">
        <w:rPr>
          <w:rFonts w:ascii="Verdana" w:hAnsi="Verdana"/>
          <w:sz w:val="24"/>
          <w:szCs w:val="24"/>
        </w:rPr>
        <w:tab/>
        <w:t xml:space="preserve">       </w:t>
      </w:r>
    </w:p>
    <w:p w14:paraId="5A6F6EEE" w14:textId="38745270" w:rsidR="00016D6B" w:rsidRDefault="00BC7ADD" w:rsidP="00F559B9">
      <w:pPr>
        <w:rPr>
          <w:rFonts w:ascii="Verdana" w:hAnsi="Verdana"/>
          <w:sz w:val="24"/>
          <w:szCs w:val="24"/>
        </w:rPr>
      </w:pPr>
      <w:r w:rsidRPr="006D5020">
        <w:rPr>
          <w:rFonts w:ascii="Verdana" w:hAnsi="Verdana"/>
          <w:sz w:val="24"/>
          <w:szCs w:val="24"/>
        </w:rPr>
        <w:t>BURGLARY</w:t>
      </w:r>
      <w:r w:rsidR="0081513D">
        <w:rPr>
          <w:rFonts w:ascii="Verdana" w:hAnsi="Verdana"/>
          <w:sz w:val="24"/>
          <w:szCs w:val="24"/>
        </w:rPr>
        <w:t>/</w:t>
      </w:r>
      <w:r w:rsidR="007029EC">
        <w:rPr>
          <w:rFonts w:ascii="Verdana" w:hAnsi="Verdana"/>
          <w:sz w:val="24"/>
          <w:szCs w:val="24"/>
        </w:rPr>
        <w:t xml:space="preserve">dwelling/non dwelling </w:t>
      </w:r>
      <w:r w:rsidR="00016D6B">
        <w:rPr>
          <w:rFonts w:ascii="Verdana" w:hAnsi="Verdana"/>
          <w:sz w:val="24"/>
          <w:szCs w:val="24"/>
        </w:rPr>
        <w:t>0</w:t>
      </w:r>
      <w:r w:rsidR="00F559B9">
        <w:rPr>
          <w:rFonts w:ascii="Verdana" w:hAnsi="Verdana"/>
          <w:sz w:val="24"/>
          <w:szCs w:val="24"/>
        </w:rPr>
        <w:t xml:space="preserve">   </w:t>
      </w:r>
    </w:p>
    <w:p w14:paraId="69F0E4CA" w14:textId="3C67CD5F" w:rsidR="00016D6B" w:rsidRDefault="00016D6B" w:rsidP="00F559B9">
      <w:pPr>
        <w:rPr>
          <w:rFonts w:ascii="Verdana" w:hAnsi="Verdana"/>
          <w:sz w:val="24"/>
          <w:szCs w:val="24"/>
        </w:rPr>
      </w:pPr>
      <w:r>
        <w:rPr>
          <w:rFonts w:ascii="Verdana" w:hAnsi="Verdana"/>
          <w:sz w:val="24"/>
          <w:szCs w:val="24"/>
        </w:rPr>
        <w:t>Concern for Safety 4</w:t>
      </w:r>
    </w:p>
    <w:p w14:paraId="39D5E45D" w14:textId="4CAED367" w:rsidR="00016D6B" w:rsidRDefault="00016D6B" w:rsidP="00F559B9">
      <w:pPr>
        <w:rPr>
          <w:rFonts w:ascii="Verdana" w:hAnsi="Verdana"/>
          <w:sz w:val="24"/>
          <w:szCs w:val="24"/>
        </w:rPr>
      </w:pPr>
      <w:r>
        <w:rPr>
          <w:rFonts w:ascii="Verdana" w:hAnsi="Verdana"/>
          <w:sz w:val="24"/>
          <w:szCs w:val="24"/>
        </w:rPr>
        <w:t>ASB 1</w:t>
      </w:r>
    </w:p>
    <w:p w14:paraId="32B6C52F" w14:textId="70941E68" w:rsidR="00405FBB" w:rsidRPr="006D5020" w:rsidRDefault="00016D6B" w:rsidP="00F559B9">
      <w:pPr>
        <w:rPr>
          <w:rFonts w:ascii="Verdana" w:hAnsi="Verdana"/>
          <w:sz w:val="24"/>
          <w:szCs w:val="24"/>
        </w:rPr>
      </w:pPr>
      <w:r>
        <w:rPr>
          <w:rFonts w:ascii="Verdana" w:hAnsi="Verdana"/>
          <w:sz w:val="24"/>
          <w:szCs w:val="24"/>
        </w:rPr>
        <w:t>RTC</w:t>
      </w:r>
      <w:r w:rsidR="001376EA">
        <w:rPr>
          <w:rFonts w:ascii="Verdana" w:hAnsi="Verdana"/>
          <w:sz w:val="24"/>
          <w:szCs w:val="24"/>
        </w:rPr>
        <w:t xml:space="preserve"> </w:t>
      </w:r>
      <w:r>
        <w:rPr>
          <w:rFonts w:ascii="Verdana" w:hAnsi="Verdana"/>
          <w:sz w:val="24"/>
          <w:szCs w:val="24"/>
        </w:rPr>
        <w:t xml:space="preserve"> 3</w:t>
      </w:r>
      <w:r w:rsidR="00F559B9">
        <w:rPr>
          <w:rFonts w:ascii="Verdana" w:hAnsi="Verdana"/>
          <w:sz w:val="24"/>
          <w:szCs w:val="24"/>
        </w:rPr>
        <w:t xml:space="preserve">    </w:t>
      </w:r>
    </w:p>
    <w:p w14:paraId="28B7685A" w14:textId="22F1C3D5" w:rsidR="006B2400" w:rsidRDefault="00FB73B7" w:rsidP="00F559B9">
      <w:pPr>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00F559B9">
        <w:rPr>
          <w:rFonts w:ascii="Verdana" w:hAnsi="Verdana"/>
          <w:sz w:val="24"/>
          <w:szCs w:val="24"/>
        </w:rPr>
        <w:tab/>
      </w:r>
      <w:r w:rsidR="00F559B9">
        <w:rPr>
          <w:rFonts w:ascii="Verdana" w:hAnsi="Verdana"/>
          <w:sz w:val="24"/>
          <w:szCs w:val="24"/>
        </w:rPr>
        <w:tab/>
      </w:r>
    </w:p>
    <w:p w14:paraId="1F2B1B17" w14:textId="77777777" w:rsidR="006D5020" w:rsidRPr="006D5020" w:rsidRDefault="006D5020" w:rsidP="006D5020">
      <w:pPr>
        <w:rPr>
          <w:rFonts w:ascii="Verdana" w:hAnsi="Verdana"/>
          <w:sz w:val="24"/>
          <w:szCs w:val="24"/>
        </w:rPr>
      </w:pPr>
    </w:p>
    <w:p w14:paraId="53BB0564" w14:textId="77777777" w:rsidR="00405FBB" w:rsidRPr="004B5635" w:rsidRDefault="00405FBB" w:rsidP="004258F5">
      <w:pPr>
        <w:rPr>
          <w:rFonts w:ascii="Verdana" w:hAnsi="Verdana"/>
          <w:b/>
          <w:sz w:val="24"/>
          <w:szCs w:val="24"/>
          <w:u w:val="single"/>
        </w:rPr>
      </w:pPr>
      <w:r w:rsidRPr="004B5635">
        <w:rPr>
          <w:rFonts w:ascii="Verdana" w:hAnsi="Verdana"/>
          <w:b/>
          <w:sz w:val="24"/>
          <w:szCs w:val="24"/>
          <w:u w:val="single"/>
        </w:rPr>
        <w:t>Incidents of Interest</w:t>
      </w:r>
    </w:p>
    <w:p w14:paraId="2B4ACC85" w14:textId="77777777" w:rsidR="00F865CF" w:rsidRDefault="00F865CF" w:rsidP="00F865CF">
      <w:pPr>
        <w:rPr>
          <w:rFonts w:ascii="Verdana" w:hAnsi="Verdana"/>
          <w:sz w:val="24"/>
          <w:szCs w:val="24"/>
        </w:rPr>
      </w:pPr>
    </w:p>
    <w:p w14:paraId="0BE68B2E" w14:textId="7D8E2C76" w:rsidR="00A127EE" w:rsidRDefault="00A127EE" w:rsidP="00A127EE">
      <w:pPr>
        <w:rPr>
          <w:rFonts w:ascii="Verdana" w:hAnsi="Verdana"/>
          <w:bCs/>
          <w:sz w:val="24"/>
          <w:szCs w:val="24"/>
        </w:rPr>
      </w:pPr>
      <w:r>
        <w:rPr>
          <w:rFonts w:ascii="Verdana" w:hAnsi="Verdana"/>
          <w:bCs/>
          <w:sz w:val="24"/>
          <w:szCs w:val="24"/>
        </w:rPr>
        <w:t>A traffic OP was held in the North Cotswolds and the local police team worked with in partnership with Trading Standards, Cotswolds District Council and H</w:t>
      </w:r>
      <w:r>
        <w:rPr>
          <w:rFonts w:ascii="Verdana" w:hAnsi="Verdana"/>
          <w:bCs/>
          <w:sz w:val="24"/>
          <w:szCs w:val="24"/>
        </w:rPr>
        <w:t>M</w:t>
      </w:r>
      <w:r>
        <w:rPr>
          <w:rFonts w:ascii="Verdana" w:hAnsi="Verdana"/>
          <w:bCs/>
          <w:sz w:val="24"/>
          <w:szCs w:val="24"/>
        </w:rPr>
        <w:t xml:space="preserve"> Tax Office. Approximately 50 vehicles were stopped</w:t>
      </w:r>
      <w:r>
        <w:rPr>
          <w:rFonts w:ascii="Verdana" w:hAnsi="Verdana"/>
          <w:bCs/>
          <w:sz w:val="24"/>
          <w:szCs w:val="24"/>
        </w:rPr>
        <w:t xml:space="preserve"> and checked. A</w:t>
      </w:r>
      <w:r>
        <w:rPr>
          <w:rFonts w:ascii="Verdana" w:hAnsi="Verdana"/>
          <w:bCs/>
          <w:sz w:val="24"/>
          <w:szCs w:val="24"/>
        </w:rPr>
        <w:t>dvice was given by the council regarding the disposal of waste</w:t>
      </w:r>
      <w:r>
        <w:rPr>
          <w:rFonts w:ascii="Verdana" w:hAnsi="Verdana"/>
          <w:bCs/>
          <w:sz w:val="24"/>
          <w:szCs w:val="24"/>
        </w:rPr>
        <w:t xml:space="preserve"> to several drivers.</w:t>
      </w:r>
      <w:r>
        <w:rPr>
          <w:rFonts w:ascii="Verdana" w:hAnsi="Verdana"/>
          <w:bCs/>
          <w:sz w:val="24"/>
          <w:szCs w:val="24"/>
        </w:rPr>
        <w:t xml:space="preserve"> </w:t>
      </w:r>
    </w:p>
    <w:p w14:paraId="182D0761" w14:textId="0F1F886B" w:rsidR="00A127EE" w:rsidRPr="004810DD" w:rsidRDefault="00A127EE" w:rsidP="004258F5">
      <w:pPr>
        <w:rPr>
          <w:rFonts w:ascii="Verdana" w:hAnsi="Verdana"/>
          <w:bCs/>
          <w:sz w:val="24"/>
          <w:szCs w:val="24"/>
        </w:rPr>
      </w:pPr>
      <w:r>
        <w:rPr>
          <w:rFonts w:ascii="Verdana" w:hAnsi="Verdana"/>
          <w:bCs/>
          <w:sz w:val="24"/>
          <w:szCs w:val="24"/>
        </w:rPr>
        <w:t>PC Holdsworth and PC Mashanyare made an arrest for a d</w:t>
      </w:r>
      <w:r>
        <w:rPr>
          <w:rFonts w:ascii="Verdana" w:hAnsi="Verdana"/>
          <w:bCs/>
          <w:sz w:val="24"/>
          <w:szCs w:val="24"/>
        </w:rPr>
        <w:t>riving</w:t>
      </w:r>
      <w:r>
        <w:rPr>
          <w:rFonts w:ascii="Verdana" w:hAnsi="Verdana"/>
          <w:bCs/>
          <w:sz w:val="24"/>
          <w:szCs w:val="24"/>
        </w:rPr>
        <w:t xml:space="preserve"> offence. </w:t>
      </w:r>
    </w:p>
    <w:p w14:paraId="70835446" w14:textId="77777777" w:rsidR="00A127EE" w:rsidRDefault="00A127EE" w:rsidP="004258F5">
      <w:pPr>
        <w:rPr>
          <w:rFonts w:ascii="Verdana" w:hAnsi="Verdana"/>
          <w:b/>
          <w:sz w:val="24"/>
          <w:szCs w:val="24"/>
          <w:u w:val="single"/>
        </w:rPr>
      </w:pPr>
    </w:p>
    <w:p w14:paraId="6829B797" w14:textId="1280C146" w:rsidR="007E4A38" w:rsidRDefault="000C376A" w:rsidP="004258F5">
      <w:pPr>
        <w:rPr>
          <w:rFonts w:ascii="Verdana" w:hAnsi="Verdana"/>
          <w:b/>
          <w:sz w:val="24"/>
          <w:szCs w:val="24"/>
          <w:u w:val="single"/>
        </w:rPr>
      </w:pPr>
      <w:r w:rsidRPr="004B5635">
        <w:rPr>
          <w:rFonts w:ascii="Verdana" w:hAnsi="Verdana"/>
          <w:b/>
          <w:sz w:val="24"/>
          <w:szCs w:val="24"/>
          <w:u w:val="single"/>
        </w:rPr>
        <w:t>General notes for the Parish Council</w:t>
      </w:r>
    </w:p>
    <w:p w14:paraId="4C2C8250" w14:textId="77777777" w:rsidR="00A127EE" w:rsidRDefault="00A127EE" w:rsidP="004258F5">
      <w:pPr>
        <w:rPr>
          <w:rFonts w:ascii="Verdana" w:hAnsi="Verdana"/>
          <w:b/>
          <w:sz w:val="24"/>
          <w:szCs w:val="24"/>
          <w:u w:val="single"/>
        </w:rPr>
      </w:pPr>
    </w:p>
    <w:p w14:paraId="4B5865ED" w14:textId="777590AD" w:rsidR="00A127EE" w:rsidRDefault="00901D71" w:rsidP="004258F5">
      <w:pPr>
        <w:rPr>
          <w:rFonts w:ascii="Verdana" w:hAnsi="Verdana"/>
          <w:bCs/>
          <w:sz w:val="24"/>
          <w:szCs w:val="24"/>
        </w:rPr>
      </w:pPr>
      <w:r w:rsidRPr="00901D71">
        <w:rPr>
          <w:rFonts w:ascii="Verdana" w:hAnsi="Verdana"/>
          <w:bCs/>
          <w:sz w:val="24"/>
          <w:szCs w:val="24"/>
        </w:rPr>
        <w:t xml:space="preserve">PCSO John </w:t>
      </w:r>
      <w:r>
        <w:rPr>
          <w:rFonts w:ascii="Verdana" w:hAnsi="Verdana"/>
          <w:bCs/>
          <w:sz w:val="24"/>
          <w:szCs w:val="24"/>
        </w:rPr>
        <w:t>Allen and Fraud Protect Officer R. Parker attended the IT group in Tesco, Stow. We rai</w:t>
      </w:r>
      <w:r w:rsidR="00A127EE">
        <w:rPr>
          <w:rFonts w:ascii="Verdana" w:hAnsi="Verdana"/>
          <w:bCs/>
          <w:sz w:val="24"/>
          <w:szCs w:val="24"/>
        </w:rPr>
        <w:t>sed</w:t>
      </w:r>
      <w:r>
        <w:rPr>
          <w:rFonts w:ascii="Verdana" w:hAnsi="Verdana"/>
          <w:bCs/>
          <w:sz w:val="24"/>
          <w:szCs w:val="24"/>
        </w:rPr>
        <w:t xml:space="preserve"> awareness of fraud types and </w:t>
      </w:r>
      <w:r w:rsidR="00A127EE">
        <w:rPr>
          <w:rFonts w:ascii="Verdana" w:hAnsi="Verdana"/>
          <w:bCs/>
          <w:sz w:val="24"/>
          <w:szCs w:val="24"/>
        </w:rPr>
        <w:t xml:space="preserve">gave </w:t>
      </w:r>
      <w:r>
        <w:rPr>
          <w:rFonts w:ascii="Verdana" w:hAnsi="Verdana"/>
          <w:bCs/>
          <w:sz w:val="24"/>
          <w:szCs w:val="24"/>
        </w:rPr>
        <w:t>examples</w:t>
      </w:r>
      <w:r w:rsidR="00A127EE">
        <w:rPr>
          <w:rFonts w:ascii="Verdana" w:hAnsi="Verdana"/>
          <w:bCs/>
          <w:sz w:val="24"/>
          <w:szCs w:val="24"/>
        </w:rPr>
        <w:t xml:space="preserve"> the current scams that currently are in use.</w:t>
      </w:r>
      <w:r>
        <w:rPr>
          <w:rFonts w:ascii="Verdana" w:hAnsi="Verdana"/>
          <w:bCs/>
          <w:sz w:val="24"/>
          <w:szCs w:val="24"/>
        </w:rPr>
        <w:t xml:space="preserve"> Further we provided Crime prevention advice regarding Fraud. </w:t>
      </w:r>
    </w:p>
    <w:p w14:paraId="10911875" w14:textId="77777777" w:rsidR="00A127EE" w:rsidRDefault="00A127EE" w:rsidP="004258F5">
      <w:pPr>
        <w:rPr>
          <w:rFonts w:ascii="Verdana" w:hAnsi="Verdana"/>
          <w:bCs/>
          <w:sz w:val="24"/>
          <w:szCs w:val="24"/>
        </w:rPr>
      </w:pPr>
    </w:p>
    <w:p w14:paraId="34CC1DA2" w14:textId="77777777" w:rsidR="002C410B" w:rsidRDefault="002C410B" w:rsidP="004258F5">
      <w:pPr>
        <w:rPr>
          <w:rFonts w:ascii="Verdana" w:hAnsi="Verdana"/>
          <w:b/>
          <w:sz w:val="24"/>
          <w:szCs w:val="24"/>
          <w:u w:val="single"/>
        </w:rPr>
      </w:pPr>
    </w:p>
    <w:p w14:paraId="0C0CC57C" w14:textId="77777777" w:rsidR="00F559B9" w:rsidRDefault="00F559B9" w:rsidP="004258F5">
      <w:pPr>
        <w:pBdr>
          <w:bottom w:val="dotted" w:sz="24" w:space="1" w:color="auto"/>
        </w:pBdr>
        <w:rPr>
          <w:rFonts w:ascii="Verdana" w:hAnsi="Verdana"/>
          <w:sz w:val="24"/>
          <w:szCs w:val="24"/>
        </w:rPr>
      </w:pPr>
    </w:p>
    <w:p w14:paraId="6100D939" w14:textId="77777777" w:rsidR="00F559B9" w:rsidRDefault="00F559B9" w:rsidP="004258F5">
      <w:pPr>
        <w:pBdr>
          <w:bottom w:val="dotted" w:sz="24" w:space="1" w:color="auto"/>
        </w:pBdr>
        <w:rPr>
          <w:rFonts w:ascii="Verdana" w:hAnsi="Verdana"/>
          <w:sz w:val="24"/>
          <w:szCs w:val="24"/>
        </w:rPr>
      </w:pPr>
    </w:p>
    <w:p w14:paraId="789A3BDE" w14:textId="77777777" w:rsidR="000057F1" w:rsidRPr="004B5635" w:rsidRDefault="000057F1" w:rsidP="004258F5">
      <w:pPr>
        <w:rPr>
          <w:rFonts w:ascii="Verdana" w:hAnsi="Verdana"/>
          <w:sz w:val="24"/>
          <w:szCs w:val="24"/>
        </w:rPr>
      </w:pPr>
    </w:p>
    <w:p w14:paraId="4FF79D85" w14:textId="77777777" w:rsidR="005B789B" w:rsidRPr="004B5635" w:rsidRDefault="005B789B" w:rsidP="005B789B">
      <w:pPr>
        <w:rPr>
          <w:rFonts w:ascii="Verdana" w:hAnsi="Verdana"/>
          <w:b/>
          <w:bCs/>
          <w:sz w:val="24"/>
          <w:szCs w:val="24"/>
          <w:u w:val="single"/>
        </w:rPr>
      </w:pPr>
      <w:r w:rsidRPr="004B5635">
        <w:rPr>
          <w:rFonts w:ascii="Verdana" w:hAnsi="Verdana"/>
          <w:b/>
          <w:bCs/>
          <w:sz w:val="24"/>
          <w:szCs w:val="24"/>
          <w:u w:val="single"/>
        </w:rPr>
        <w:t>Crime prevention advice:</w:t>
      </w:r>
    </w:p>
    <w:p w14:paraId="6962EA7B" w14:textId="77777777" w:rsidR="005B789B" w:rsidRPr="004B5635" w:rsidRDefault="005B789B" w:rsidP="005B789B">
      <w:pPr>
        <w:rPr>
          <w:rFonts w:ascii="Verdana" w:hAnsi="Verdana"/>
          <w:sz w:val="24"/>
          <w:szCs w:val="24"/>
        </w:rPr>
      </w:pPr>
      <w:r w:rsidRPr="004B5635">
        <w:rPr>
          <w:rFonts w:ascii="Verdana" w:hAnsi="Verdana"/>
          <w:sz w:val="24"/>
          <w:szCs w:val="24"/>
        </w:rPr>
        <w:t>Nobody thinks they'll be a victim of crime until, of course, it happens. But if you're clued in to the criminals' tricks and tactics you can stay one step ahead. Browse our various pages listed in bellow’s link for first-hand knowledge, industry best practices and practical crime prevention advice from officers and specialist teams all across the police.</w:t>
      </w:r>
    </w:p>
    <w:p w14:paraId="7B46B3B5" w14:textId="096DF398" w:rsidR="005B789B" w:rsidRDefault="005B789B" w:rsidP="005B789B">
      <w:pPr>
        <w:rPr>
          <w:rFonts w:ascii="Verdana" w:hAnsi="Verdana"/>
          <w:sz w:val="24"/>
          <w:szCs w:val="24"/>
        </w:rPr>
      </w:pPr>
      <w:hyperlink r:id="rId8" w:history="1">
        <w:r w:rsidRPr="004B5635">
          <w:rPr>
            <w:rStyle w:val="Hyperlink"/>
            <w:rFonts w:ascii="Verdana" w:hAnsi="Verdana"/>
            <w:sz w:val="24"/>
            <w:szCs w:val="24"/>
          </w:rPr>
          <w:t>https://www.gloucestershire.police.uk/cp/crime-prevention/</w:t>
        </w:r>
      </w:hyperlink>
      <w:r w:rsidRPr="004B5635">
        <w:rPr>
          <w:rFonts w:ascii="Verdana" w:hAnsi="Verdana"/>
          <w:sz w:val="24"/>
          <w:szCs w:val="24"/>
        </w:rPr>
        <w:t xml:space="preserve"> </w:t>
      </w:r>
    </w:p>
    <w:p w14:paraId="1CA7F26A" w14:textId="77777777" w:rsidR="002C410B" w:rsidRPr="004B5635" w:rsidRDefault="002C410B" w:rsidP="005B789B">
      <w:pPr>
        <w:rPr>
          <w:rFonts w:ascii="Verdana" w:hAnsi="Verdana"/>
          <w:sz w:val="24"/>
          <w:szCs w:val="24"/>
        </w:rPr>
      </w:pPr>
    </w:p>
    <w:p w14:paraId="626910A0" w14:textId="5920B0E2" w:rsidR="005B789B" w:rsidRPr="004B5635" w:rsidRDefault="005B789B" w:rsidP="005B789B">
      <w:pPr>
        <w:rPr>
          <w:rFonts w:ascii="Verdana" w:hAnsi="Verdana"/>
          <w:sz w:val="24"/>
          <w:szCs w:val="24"/>
        </w:rPr>
      </w:pPr>
      <w:r w:rsidRPr="004B5635">
        <w:rPr>
          <w:rFonts w:ascii="Verdana" w:hAnsi="Verdana"/>
          <w:sz w:val="24"/>
          <w:szCs w:val="24"/>
        </w:rPr>
        <w:t xml:space="preserve">Should further questions or updates be raised please note the email addresses of </w:t>
      </w:r>
      <w:r w:rsidR="00016D6B">
        <w:rPr>
          <w:rFonts w:ascii="Verdana" w:hAnsi="Verdana"/>
          <w:sz w:val="24"/>
          <w:szCs w:val="24"/>
        </w:rPr>
        <w:t>Police Officers</w:t>
      </w:r>
      <w:r w:rsidRPr="004B5635">
        <w:rPr>
          <w:rFonts w:ascii="Verdana" w:hAnsi="Verdana"/>
          <w:sz w:val="24"/>
          <w:szCs w:val="24"/>
        </w:rPr>
        <w:t xml:space="preserve"> and PCSO serving your area:</w:t>
      </w:r>
    </w:p>
    <w:p w14:paraId="607B0479" w14:textId="37698369" w:rsidR="00016D6B" w:rsidRPr="00016D6B" w:rsidRDefault="00016D6B" w:rsidP="00016D6B">
      <w:pPr>
        <w:spacing w:after="0"/>
        <w:rPr>
          <w:rFonts w:ascii="Arial Narrow" w:hAnsi="Arial Narrow"/>
          <w:color w:val="2E74B5" w:themeColor="accent1" w:themeShade="BF"/>
        </w:rPr>
      </w:pPr>
    </w:p>
    <w:p w14:paraId="6A679273" w14:textId="72CA6B49" w:rsidR="00016D6B" w:rsidRPr="00016D6B" w:rsidRDefault="00016D6B" w:rsidP="00016D6B">
      <w:pPr>
        <w:rPr>
          <w:rFonts w:ascii="Arial Narrow" w:hAnsi="Arial Narrow"/>
          <w:color w:val="2E74B5" w:themeColor="accent1" w:themeShade="BF"/>
        </w:rPr>
      </w:pPr>
      <w:r w:rsidRPr="00016D6B">
        <w:rPr>
          <w:rFonts w:ascii="Arial Narrow" w:hAnsi="Arial Narrow"/>
          <w:color w:val="2E74B5" w:themeColor="accent1" w:themeShade="BF"/>
        </w:rPr>
        <w:t xml:space="preserve">              </w:t>
      </w:r>
      <w:r w:rsidRPr="00016D6B">
        <w:rPr>
          <w:rFonts w:ascii="Arial Narrow" w:hAnsi="Arial Narrow"/>
          <w:color w:val="2E74B5" w:themeColor="accent1" w:themeShade="BF"/>
        </w:rPr>
        <w:t>PC</w:t>
      </w:r>
      <w:r w:rsidRPr="00016D6B">
        <w:rPr>
          <w:rFonts w:ascii="Arial Narrow" w:hAnsi="Arial Narrow"/>
          <w:color w:val="2E74B5" w:themeColor="accent1" w:themeShade="BF"/>
        </w:rPr>
        <w:t xml:space="preserve"> </w:t>
      </w:r>
      <w:r w:rsidRPr="00016D6B">
        <w:rPr>
          <w:rFonts w:ascii="Arial Narrow" w:hAnsi="Arial Narrow"/>
          <w:color w:val="2E74B5" w:themeColor="accent1" w:themeShade="BF"/>
        </w:rPr>
        <w:t>Tyler Mashanyare 5253</w:t>
      </w:r>
      <w:r>
        <w:rPr>
          <w:rFonts w:ascii="Arial Narrow" w:hAnsi="Arial Narrow"/>
          <w:color w:val="2E74B5" w:themeColor="accent1" w:themeShade="BF"/>
        </w:rPr>
        <w:t xml:space="preserve">                </w:t>
      </w:r>
      <w:r w:rsidRPr="00016D6B">
        <w:rPr>
          <w:rFonts w:ascii="Arial Narrow" w:hAnsi="Arial Narrow"/>
          <w:color w:val="2E74B5" w:themeColor="accent1" w:themeShade="BF"/>
        </w:rPr>
        <w:t>Tyler</w:t>
      </w:r>
      <w:r>
        <w:rPr>
          <w:rFonts w:ascii="Arial Narrow" w:hAnsi="Arial Narrow"/>
          <w:color w:val="2E74B5" w:themeColor="accent1" w:themeShade="BF"/>
        </w:rPr>
        <w:t>.</w:t>
      </w:r>
      <w:r w:rsidRPr="00016D6B">
        <w:rPr>
          <w:rFonts w:ascii="Arial Narrow" w:hAnsi="Arial Narrow"/>
          <w:color w:val="2E74B5" w:themeColor="accent1" w:themeShade="BF"/>
        </w:rPr>
        <w:t>Mashanyare@gloucestershire.police.uk</w:t>
      </w:r>
    </w:p>
    <w:p w14:paraId="206DE713" w14:textId="3A87521D" w:rsidR="005406F6" w:rsidRDefault="00016D6B" w:rsidP="00016D6B">
      <w:pPr>
        <w:spacing w:after="0"/>
        <w:rPr>
          <w:rFonts w:ascii="Arial Narrow" w:hAnsi="Arial Narrow"/>
          <w:color w:val="2E74B5" w:themeColor="accent1" w:themeShade="BF"/>
        </w:rPr>
      </w:pPr>
      <w:r>
        <w:rPr>
          <w:rFonts w:ascii="Arial Narrow" w:hAnsi="Arial Narrow"/>
          <w:color w:val="2E74B5" w:themeColor="accent1" w:themeShade="BF"/>
        </w:rPr>
        <w:t xml:space="preserve">              </w:t>
      </w:r>
      <w:r w:rsidR="00BD7810">
        <w:rPr>
          <w:rFonts w:ascii="Arial Narrow" w:hAnsi="Arial Narrow"/>
          <w:color w:val="2E74B5" w:themeColor="accent1" w:themeShade="BF"/>
        </w:rPr>
        <w:t xml:space="preserve">PC </w:t>
      </w:r>
      <w:r w:rsidR="002C410B">
        <w:rPr>
          <w:rFonts w:ascii="Arial Narrow" w:hAnsi="Arial Narrow"/>
          <w:color w:val="2E74B5" w:themeColor="accent1" w:themeShade="BF"/>
        </w:rPr>
        <w:t xml:space="preserve">Chris Holdsworth 1937                  </w:t>
      </w:r>
      <w:hyperlink r:id="rId9" w:history="1">
        <w:r w:rsidR="002C410B" w:rsidRPr="002E1B0C">
          <w:rPr>
            <w:rStyle w:val="Hyperlink"/>
            <w:rFonts w:ascii="Arial Narrow" w:hAnsi="Arial Narrow"/>
          </w:rPr>
          <w:t>Christopher.Holdsworth@gloucestershire.police.uk</w:t>
        </w:r>
      </w:hyperlink>
    </w:p>
    <w:p w14:paraId="60D9DE37" w14:textId="77777777" w:rsidR="002C410B" w:rsidRPr="00BD7810" w:rsidRDefault="002C410B" w:rsidP="005B789B">
      <w:pPr>
        <w:spacing w:after="0"/>
        <w:ind w:left="360" w:firstLine="360"/>
        <w:rPr>
          <w:rFonts w:ascii="Arial Narrow" w:hAnsi="Arial Narrow"/>
          <w:color w:val="2E74B5" w:themeColor="accent1" w:themeShade="BF"/>
        </w:rPr>
      </w:pPr>
    </w:p>
    <w:p w14:paraId="33467B0D" w14:textId="05048A9B" w:rsidR="005B789B" w:rsidRPr="00BD7810" w:rsidRDefault="005B789B" w:rsidP="005B789B">
      <w:pPr>
        <w:spacing w:after="0"/>
        <w:ind w:left="360" w:firstLine="360"/>
        <w:rPr>
          <w:rFonts w:ascii="Arial Narrow" w:hAnsi="Arial Narrow"/>
          <w:color w:val="2E74B5" w:themeColor="accent1" w:themeShade="BF"/>
        </w:rPr>
      </w:pPr>
      <w:r w:rsidRPr="00BD7810">
        <w:rPr>
          <w:rFonts w:ascii="Arial Narrow" w:hAnsi="Arial Narrow"/>
          <w:color w:val="2E74B5" w:themeColor="accent1" w:themeShade="BF"/>
        </w:rPr>
        <w:t>PCSO John Allen </w:t>
      </w:r>
      <w:r w:rsidR="002C410B">
        <w:rPr>
          <w:rFonts w:ascii="Arial Narrow" w:hAnsi="Arial Narrow"/>
          <w:color w:val="2E74B5" w:themeColor="accent1" w:themeShade="BF"/>
        </w:rPr>
        <w:t>9288</w:t>
      </w:r>
      <w:r w:rsidRPr="00BD7810">
        <w:rPr>
          <w:rFonts w:ascii="Arial Narrow" w:hAnsi="Arial Narrow"/>
          <w:color w:val="2E74B5" w:themeColor="accent1" w:themeShade="BF"/>
        </w:rPr>
        <w:t xml:space="preserve">                        </w:t>
      </w:r>
      <w:hyperlink r:id="rId10" w:history="1">
        <w:r w:rsidR="00BD7810" w:rsidRPr="00CF0C47">
          <w:rPr>
            <w:rStyle w:val="Hyperlink"/>
            <w:rFonts w:ascii="Arial Narrow" w:hAnsi="Arial Narrow"/>
            <w14:textFill>
              <w14:solidFill>
                <w14:srgbClr w14:val="0563C1">
                  <w14:lumMod w14:val="75000"/>
                </w14:srgbClr>
              </w14:solidFill>
            </w14:textFill>
          </w:rPr>
          <w:t>john.Allen@gloucestershire..police.uk</w:t>
        </w:r>
      </w:hyperlink>
      <w:r w:rsidRPr="00BD7810">
        <w:rPr>
          <w:rFonts w:ascii="Arial Narrow" w:hAnsi="Arial Narrow"/>
          <w:color w:val="2E74B5" w:themeColor="accent1" w:themeShade="BF"/>
        </w:rPr>
        <w:t xml:space="preserve"> </w:t>
      </w:r>
    </w:p>
    <w:p w14:paraId="31EB6F93" w14:textId="77777777" w:rsidR="005406F6" w:rsidRPr="00BD7810" w:rsidRDefault="005406F6" w:rsidP="005B789B">
      <w:pPr>
        <w:spacing w:after="0"/>
        <w:ind w:left="360" w:firstLine="360"/>
        <w:rPr>
          <w:rFonts w:ascii="Arial Narrow" w:hAnsi="Arial Narrow"/>
          <w:color w:val="2E74B5" w:themeColor="accent1" w:themeShade="BF"/>
        </w:rPr>
      </w:pPr>
    </w:p>
    <w:p w14:paraId="650F0098" w14:textId="77777777" w:rsidR="00EA6C7C" w:rsidRDefault="00EA6C7C" w:rsidP="00EA6C7C">
      <w:pPr>
        <w:jc w:val="center"/>
      </w:pPr>
    </w:p>
    <w:p w14:paraId="0B96AC86" w14:textId="77777777" w:rsidR="00EA6C7C" w:rsidRPr="00EA6C7C" w:rsidRDefault="00EA6C7C" w:rsidP="00EA6C7C">
      <w:pPr>
        <w:jc w:val="center"/>
        <w:rPr>
          <w:rFonts w:ascii="Lucida Sans" w:hAnsi="Lucida Sans"/>
        </w:rPr>
      </w:pPr>
    </w:p>
    <w:sectPr w:rsidR="00EA6C7C" w:rsidRPr="00EA6C7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CC1F2" w14:textId="77777777" w:rsidR="00016D6B" w:rsidRDefault="00016D6B" w:rsidP="00016D6B">
      <w:pPr>
        <w:spacing w:after="0" w:line="240" w:lineRule="auto"/>
      </w:pPr>
      <w:r>
        <w:separator/>
      </w:r>
    </w:p>
  </w:endnote>
  <w:endnote w:type="continuationSeparator" w:id="0">
    <w:p w14:paraId="7170137D" w14:textId="77777777" w:rsidR="00016D6B" w:rsidRDefault="00016D6B" w:rsidP="00016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D851" w14:textId="0F879787" w:rsidR="00016D6B" w:rsidRDefault="00016D6B">
    <w:pPr>
      <w:pStyle w:val="Footer"/>
    </w:pPr>
    <w:r>
      <w:rPr>
        <w:noProof/>
      </w:rPr>
      <mc:AlternateContent>
        <mc:Choice Requires="wps">
          <w:drawing>
            <wp:anchor distT="0" distB="0" distL="0" distR="0" simplePos="0" relativeHeight="251662336" behindDoc="0" locked="0" layoutInCell="1" allowOverlap="1" wp14:anchorId="5FCCDD73" wp14:editId="36EA59F8">
              <wp:simplePos x="635" y="635"/>
              <wp:positionH relativeFrom="page">
                <wp:align>center</wp:align>
              </wp:positionH>
              <wp:positionV relativeFrom="page">
                <wp:align>bottom</wp:align>
              </wp:positionV>
              <wp:extent cx="518795" cy="357505"/>
              <wp:effectExtent l="0" t="0" r="14605" b="0"/>
              <wp:wrapNone/>
              <wp:docPr id="13282101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74876921" w14:textId="09D91F70" w:rsidR="00016D6B" w:rsidRPr="00016D6B" w:rsidRDefault="00016D6B" w:rsidP="00016D6B">
                          <w:pPr>
                            <w:spacing w:after="0"/>
                            <w:rPr>
                              <w:rFonts w:ascii="Aptos" w:eastAsia="Aptos" w:hAnsi="Aptos" w:cs="Aptos"/>
                              <w:noProof/>
                              <w:color w:val="0000FF"/>
                              <w:sz w:val="20"/>
                              <w:szCs w:val="20"/>
                            </w:rPr>
                          </w:pPr>
                          <w:r w:rsidRPr="00016D6B">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CCDD73" id="_x0000_t202" coordsize="21600,21600" o:spt="202" path="m,l,21600r21600,l21600,xe">
              <v:stroke joinstyle="miter"/>
              <v:path gradientshapeok="t" o:connecttype="rect"/>
            </v:shapetype>
            <v:shape id="Text Box 5" o:spid="_x0000_s1028" type="#_x0000_t202" alt="OFFICIAL" style="position:absolute;margin-left:0;margin-top:0;width:40.85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WaWNg8CAAAc&#10;BAAADgAAAAAAAAAAAAAAAAAuAgAAZHJzL2Uyb0RvYy54bWxQSwECLQAUAAYACAAAACEAH3KMztoA&#10;AAADAQAADwAAAAAAAAAAAAAAAABpBAAAZHJzL2Rvd25yZXYueG1sUEsFBgAAAAAEAAQA8wAAAHAF&#10;AAAAAA==&#10;" filled="f" stroked="f">
              <v:fill o:detectmouseclick="t"/>
              <v:textbox style="mso-fit-shape-to-text:t" inset="0,0,0,15pt">
                <w:txbxContent>
                  <w:p w14:paraId="74876921" w14:textId="09D91F70" w:rsidR="00016D6B" w:rsidRPr="00016D6B" w:rsidRDefault="00016D6B" w:rsidP="00016D6B">
                    <w:pPr>
                      <w:spacing w:after="0"/>
                      <w:rPr>
                        <w:rFonts w:ascii="Aptos" w:eastAsia="Aptos" w:hAnsi="Aptos" w:cs="Aptos"/>
                        <w:noProof/>
                        <w:color w:val="0000FF"/>
                        <w:sz w:val="20"/>
                        <w:szCs w:val="20"/>
                      </w:rPr>
                    </w:pPr>
                    <w:r w:rsidRPr="00016D6B">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38A9" w14:textId="7054C813" w:rsidR="00016D6B" w:rsidRDefault="00016D6B">
    <w:pPr>
      <w:pStyle w:val="Footer"/>
    </w:pPr>
    <w:r>
      <w:rPr>
        <w:noProof/>
      </w:rPr>
      <mc:AlternateContent>
        <mc:Choice Requires="wps">
          <w:drawing>
            <wp:anchor distT="0" distB="0" distL="0" distR="0" simplePos="0" relativeHeight="251663360" behindDoc="0" locked="0" layoutInCell="1" allowOverlap="1" wp14:anchorId="7F8C6501" wp14:editId="7564A74F">
              <wp:simplePos x="914400" y="10074303"/>
              <wp:positionH relativeFrom="page">
                <wp:align>center</wp:align>
              </wp:positionH>
              <wp:positionV relativeFrom="page">
                <wp:align>bottom</wp:align>
              </wp:positionV>
              <wp:extent cx="518795" cy="357505"/>
              <wp:effectExtent l="0" t="0" r="14605" b="0"/>
              <wp:wrapNone/>
              <wp:docPr id="193270976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71433CF5" w14:textId="3B868142" w:rsidR="00016D6B" w:rsidRPr="00016D6B" w:rsidRDefault="00016D6B" w:rsidP="00016D6B">
                          <w:pPr>
                            <w:spacing w:after="0"/>
                            <w:rPr>
                              <w:rFonts w:ascii="Aptos" w:eastAsia="Aptos" w:hAnsi="Aptos" w:cs="Aptos"/>
                              <w:noProof/>
                              <w:color w:val="0000FF"/>
                              <w:sz w:val="20"/>
                              <w:szCs w:val="20"/>
                            </w:rPr>
                          </w:pPr>
                          <w:r w:rsidRPr="00016D6B">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8C6501" id="_x0000_t202" coordsize="21600,21600" o:spt="202" path="m,l,21600r21600,l21600,xe">
              <v:stroke joinstyle="miter"/>
              <v:path gradientshapeok="t" o:connecttype="rect"/>
            </v:shapetype>
            <v:shape id="Text Box 6" o:spid="_x0000_s1029" type="#_x0000_t202" alt="OFFICIAL" style="position:absolute;margin-left:0;margin-top:0;width:40.85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QL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G5m6r6E54lAOxn17y9cdlt4wH56ZwwXjHCja&#10;8ISHVNBXFE4WJS24n3/zx3zkHaOU9CiYihpUNCXqu8F9RG1NhpuMOhnz27zIMW72+h5QhnN8EZYn&#10;E70uqMmUDvQrynkVC2GIGY7lKlpP5n0YlYvPgYvVKiWhjCwLG7O1PEJHuiKXL8Mrc/ZEeMBNPcKk&#10;Jla+433MjTe9Xe0Dsp+WEqkdiTwxjhJMaz09l6jxt/8p6/Kol7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CU2SQLDgIAABwE&#10;AAAOAAAAAAAAAAAAAAAAAC4CAABkcnMvZTJvRG9jLnhtbFBLAQItABQABgAIAAAAIQAfcozO2gAA&#10;AAMBAAAPAAAAAAAAAAAAAAAAAGgEAABkcnMvZG93bnJldi54bWxQSwUGAAAAAAQABADzAAAAbwUA&#10;AAAA&#10;" filled="f" stroked="f">
              <v:fill o:detectmouseclick="t"/>
              <v:textbox style="mso-fit-shape-to-text:t" inset="0,0,0,15pt">
                <w:txbxContent>
                  <w:p w14:paraId="71433CF5" w14:textId="3B868142" w:rsidR="00016D6B" w:rsidRPr="00016D6B" w:rsidRDefault="00016D6B" w:rsidP="00016D6B">
                    <w:pPr>
                      <w:spacing w:after="0"/>
                      <w:rPr>
                        <w:rFonts w:ascii="Aptos" w:eastAsia="Aptos" w:hAnsi="Aptos" w:cs="Aptos"/>
                        <w:noProof/>
                        <w:color w:val="0000FF"/>
                        <w:sz w:val="20"/>
                        <w:szCs w:val="20"/>
                      </w:rPr>
                    </w:pPr>
                    <w:r w:rsidRPr="00016D6B">
                      <w:rPr>
                        <w:rFonts w:ascii="Aptos" w:eastAsia="Aptos" w:hAnsi="Aptos" w:cs="Aptos"/>
                        <w:noProof/>
                        <w:color w:val="0000FF"/>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D0B6" w14:textId="29DA9264" w:rsidR="00016D6B" w:rsidRDefault="00016D6B">
    <w:pPr>
      <w:pStyle w:val="Footer"/>
    </w:pPr>
    <w:r>
      <w:rPr>
        <w:noProof/>
      </w:rPr>
      <mc:AlternateContent>
        <mc:Choice Requires="wps">
          <w:drawing>
            <wp:anchor distT="0" distB="0" distL="0" distR="0" simplePos="0" relativeHeight="251661312" behindDoc="0" locked="0" layoutInCell="1" allowOverlap="1" wp14:anchorId="412ECB30" wp14:editId="0E04B3E8">
              <wp:simplePos x="635" y="635"/>
              <wp:positionH relativeFrom="page">
                <wp:align>center</wp:align>
              </wp:positionH>
              <wp:positionV relativeFrom="page">
                <wp:align>bottom</wp:align>
              </wp:positionV>
              <wp:extent cx="518795" cy="357505"/>
              <wp:effectExtent l="0" t="0" r="14605" b="0"/>
              <wp:wrapNone/>
              <wp:docPr id="3874226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67327BAA" w14:textId="16BF0F7D" w:rsidR="00016D6B" w:rsidRPr="00016D6B" w:rsidRDefault="00016D6B" w:rsidP="00016D6B">
                          <w:pPr>
                            <w:spacing w:after="0"/>
                            <w:rPr>
                              <w:rFonts w:ascii="Aptos" w:eastAsia="Aptos" w:hAnsi="Aptos" w:cs="Aptos"/>
                              <w:noProof/>
                              <w:color w:val="0000FF"/>
                              <w:sz w:val="20"/>
                              <w:szCs w:val="20"/>
                            </w:rPr>
                          </w:pPr>
                          <w:r w:rsidRPr="00016D6B">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2ECB30" id="_x0000_t202" coordsize="21600,21600" o:spt="202" path="m,l,21600r21600,l21600,xe">
              <v:stroke joinstyle="miter"/>
              <v:path gradientshapeok="t" o:connecttype="rect"/>
            </v:shapetype>
            <v:shape id="Text Box 4" o:spid="_x0000_s1031" type="#_x0000_t202" alt="OFFICIAL" style="position:absolute;margin-left:0;margin-top:0;width:40.85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uG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i0/d19AccSgH47695esOS2+YD8/M4YJxDhRt&#10;eMJDKugrCieLkhbcz7/5Yz7yjlFKehRMRQ0qmhL13eA+orYmw01GnYz5bV7kGDd7fQ8owzm+CMuT&#10;iV4X1GRKB/oV5byKhTDEDMdyFa0n8z6MysXnwMVqlZJQRpaFjdlaHqEjXZHLl+GVOXsiPOCmHmFS&#10;Eyvf8T7mxpvervYB2U9LidSORJ4YRwmmtZ6eS9T42/+UdXnUy1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D6WouGDgIAABwE&#10;AAAOAAAAAAAAAAAAAAAAAC4CAABkcnMvZTJvRG9jLnhtbFBLAQItABQABgAIAAAAIQAfcozO2gAA&#10;AAMBAAAPAAAAAAAAAAAAAAAAAGgEAABkcnMvZG93bnJldi54bWxQSwUGAAAAAAQABADzAAAAbwUA&#10;AAAA&#10;" filled="f" stroked="f">
              <v:fill o:detectmouseclick="t"/>
              <v:textbox style="mso-fit-shape-to-text:t" inset="0,0,0,15pt">
                <w:txbxContent>
                  <w:p w14:paraId="67327BAA" w14:textId="16BF0F7D" w:rsidR="00016D6B" w:rsidRPr="00016D6B" w:rsidRDefault="00016D6B" w:rsidP="00016D6B">
                    <w:pPr>
                      <w:spacing w:after="0"/>
                      <w:rPr>
                        <w:rFonts w:ascii="Aptos" w:eastAsia="Aptos" w:hAnsi="Aptos" w:cs="Aptos"/>
                        <w:noProof/>
                        <w:color w:val="0000FF"/>
                        <w:sz w:val="20"/>
                        <w:szCs w:val="20"/>
                      </w:rPr>
                    </w:pPr>
                    <w:r w:rsidRPr="00016D6B">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9213F" w14:textId="77777777" w:rsidR="00016D6B" w:rsidRDefault="00016D6B" w:rsidP="00016D6B">
      <w:pPr>
        <w:spacing w:after="0" w:line="240" w:lineRule="auto"/>
      </w:pPr>
      <w:r>
        <w:separator/>
      </w:r>
    </w:p>
  </w:footnote>
  <w:footnote w:type="continuationSeparator" w:id="0">
    <w:p w14:paraId="616100CB" w14:textId="77777777" w:rsidR="00016D6B" w:rsidRDefault="00016D6B" w:rsidP="00016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AB1E" w14:textId="12F5A5B9" w:rsidR="00016D6B" w:rsidRDefault="00016D6B">
    <w:pPr>
      <w:pStyle w:val="Header"/>
    </w:pPr>
    <w:r>
      <w:rPr>
        <w:noProof/>
      </w:rPr>
      <mc:AlternateContent>
        <mc:Choice Requires="wps">
          <w:drawing>
            <wp:anchor distT="0" distB="0" distL="0" distR="0" simplePos="0" relativeHeight="251659264" behindDoc="0" locked="0" layoutInCell="1" allowOverlap="1" wp14:anchorId="74E36ACB" wp14:editId="0C3A8CA3">
              <wp:simplePos x="635" y="635"/>
              <wp:positionH relativeFrom="page">
                <wp:align>center</wp:align>
              </wp:positionH>
              <wp:positionV relativeFrom="page">
                <wp:align>top</wp:align>
              </wp:positionV>
              <wp:extent cx="518795" cy="357505"/>
              <wp:effectExtent l="0" t="0" r="14605" b="4445"/>
              <wp:wrapNone/>
              <wp:docPr id="13436672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6C397B5F" w14:textId="743ED708" w:rsidR="00016D6B" w:rsidRPr="00016D6B" w:rsidRDefault="00016D6B" w:rsidP="00016D6B">
                          <w:pPr>
                            <w:spacing w:after="0"/>
                            <w:rPr>
                              <w:rFonts w:ascii="Aptos" w:eastAsia="Aptos" w:hAnsi="Aptos" w:cs="Aptos"/>
                              <w:noProof/>
                              <w:color w:val="0000FF"/>
                              <w:sz w:val="20"/>
                              <w:szCs w:val="20"/>
                            </w:rPr>
                          </w:pPr>
                          <w:r w:rsidRPr="00016D6B">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E36ACB"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filled="f" stroked="f">
              <v:fill o:detectmouseclick="t"/>
              <v:textbox style="mso-fit-shape-to-text:t" inset="0,15pt,0,0">
                <w:txbxContent>
                  <w:p w14:paraId="6C397B5F" w14:textId="743ED708" w:rsidR="00016D6B" w:rsidRPr="00016D6B" w:rsidRDefault="00016D6B" w:rsidP="00016D6B">
                    <w:pPr>
                      <w:spacing w:after="0"/>
                      <w:rPr>
                        <w:rFonts w:ascii="Aptos" w:eastAsia="Aptos" w:hAnsi="Aptos" w:cs="Aptos"/>
                        <w:noProof/>
                        <w:color w:val="0000FF"/>
                        <w:sz w:val="20"/>
                        <w:szCs w:val="20"/>
                      </w:rPr>
                    </w:pPr>
                    <w:r w:rsidRPr="00016D6B">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7225" w14:textId="41676798" w:rsidR="00016D6B" w:rsidRDefault="00016D6B">
    <w:pPr>
      <w:pStyle w:val="Header"/>
    </w:pPr>
    <w:r>
      <w:rPr>
        <w:noProof/>
      </w:rPr>
      <mc:AlternateContent>
        <mc:Choice Requires="wps">
          <w:drawing>
            <wp:anchor distT="0" distB="0" distL="0" distR="0" simplePos="0" relativeHeight="251660288" behindDoc="0" locked="0" layoutInCell="1" allowOverlap="1" wp14:anchorId="36FE0BE9" wp14:editId="1294CF49">
              <wp:simplePos x="914400" y="453224"/>
              <wp:positionH relativeFrom="page">
                <wp:align>center</wp:align>
              </wp:positionH>
              <wp:positionV relativeFrom="page">
                <wp:align>top</wp:align>
              </wp:positionV>
              <wp:extent cx="518795" cy="357505"/>
              <wp:effectExtent l="0" t="0" r="14605" b="4445"/>
              <wp:wrapNone/>
              <wp:docPr id="3065860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00538F7E" w14:textId="20B4815C" w:rsidR="00016D6B" w:rsidRPr="00016D6B" w:rsidRDefault="00016D6B" w:rsidP="00016D6B">
                          <w:pPr>
                            <w:spacing w:after="0"/>
                            <w:rPr>
                              <w:rFonts w:ascii="Aptos" w:eastAsia="Aptos" w:hAnsi="Aptos" w:cs="Aptos"/>
                              <w:noProof/>
                              <w:color w:val="0000FF"/>
                              <w:sz w:val="20"/>
                              <w:szCs w:val="20"/>
                            </w:rPr>
                          </w:pPr>
                          <w:r w:rsidRPr="00016D6B">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FE0BE9" id="_x0000_t202" coordsize="21600,21600" o:spt="202" path="m,l,21600r21600,l21600,xe">
              <v:stroke joinstyle="miter"/>
              <v:path gradientshapeok="t" o:connecttype="rect"/>
            </v:shapetype>
            <v:shape id="Text Box 3" o:spid="_x0000_s1027" type="#_x0000_t202" alt="OFFICIAL" style="position:absolute;margin-left:0;margin-top:0;width:40.8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AJImgPDgIAABwE&#10;AAAOAAAAAAAAAAAAAAAAAC4CAABkcnMvZTJvRG9jLnhtbFBLAQItABQABgAIAAAAIQD8gVBx2gAA&#10;AAMBAAAPAAAAAAAAAAAAAAAAAGgEAABkcnMvZG93bnJldi54bWxQSwUGAAAAAAQABADzAAAAbwUA&#10;AAAA&#10;" filled="f" stroked="f">
              <v:fill o:detectmouseclick="t"/>
              <v:textbox style="mso-fit-shape-to-text:t" inset="0,15pt,0,0">
                <w:txbxContent>
                  <w:p w14:paraId="00538F7E" w14:textId="20B4815C" w:rsidR="00016D6B" w:rsidRPr="00016D6B" w:rsidRDefault="00016D6B" w:rsidP="00016D6B">
                    <w:pPr>
                      <w:spacing w:after="0"/>
                      <w:rPr>
                        <w:rFonts w:ascii="Aptos" w:eastAsia="Aptos" w:hAnsi="Aptos" w:cs="Aptos"/>
                        <w:noProof/>
                        <w:color w:val="0000FF"/>
                        <w:sz w:val="20"/>
                        <w:szCs w:val="20"/>
                      </w:rPr>
                    </w:pPr>
                    <w:r w:rsidRPr="00016D6B">
                      <w:rPr>
                        <w:rFonts w:ascii="Aptos" w:eastAsia="Aptos" w:hAnsi="Aptos" w:cs="Aptos"/>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818C" w14:textId="3962DE5A" w:rsidR="00016D6B" w:rsidRDefault="00016D6B">
    <w:pPr>
      <w:pStyle w:val="Header"/>
    </w:pPr>
    <w:r>
      <w:rPr>
        <w:noProof/>
      </w:rPr>
      <mc:AlternateContent>
        <mc:Choice Requires="wps">
          <w:drawing>
            <wp:anchor distT="0" distB="0" distL="0" distR="0" simplePos="0" relativeHeight="251658240" behindDoc="0" locked="0" layoutInCell="1" allowOverlap="1" wp14:anchorId="20F8EB9A" wp14:editId="7F7C56A3">
              <wp:simplePos x="635" y="635"/>
              <wp:positionH relativeFrom="page">
                <wp:align>center</wp:align>
              </wp:positionH>
              <wp:positionV relativeFrom="page">
                <wp:align>top</wp:align>
              </wp:positionV>
              <wp:extent cx="518795" cy="357505"/>
              <wp:effectExtent l="0" t="0" r="14605" b="4445"/>
              <wp:wrapNone/>
              <wp:docPr id="17751862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27E16474" w14:textId="0CD77828" w:rsidR="00016D6B" w:rsidRPr="00016D6B" w:rsidRDefault="00016D6B" w:rsidP="00016D6B">
                          <w:pPr>
                            <w:spacing w:after="0"/>
                            <w:rPr>
                              <w:rFonts w:ascii="Aptos" w:eastAsia="Aptos" w:hAnsi="Aptos" w:cs="Aptos"/>
                              <w:noProof/>
                              <w:color w:val="0000FF"/>
                              <w:sz w:val="20"/>
                              <w:szCs w:val="20"/>
                            </w:rPr>
                          </w:pPr>
                          <w:r w:rsidRPr="00016D6B">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F8EB9A" id="_x0000_t202" coordsize="21600,21600" o:spt="202" path="m,l,21600r21600,l21600,xe">
              <v:stroke joinstyle="miter"/>
              <v:path gradientshapeok="t" o:connecttype="rect"/>
            </v:shapetype>
            <v:shape id="Text Box 1" o:spid="_x0000_s1030" type="#_x0000_t202" alt="OFFICIAL" style="position:absolute;margin-left:0;margin-top:0;width:40.8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fill o:detectmouseclick="t"/>
              <v:textbox style="mso-fit-shape-to-text:t" inset="0,15pt,0,0">
                <w:txbxContent>
                  <w:p w14:paraId="27E16474" w14:textId="0CD77828" w:rsidR="00016D6B" w:rsidRPr="00016D6B" w:rsidRDefault="00016D6B" w:rsidP="00016D6B">
                    <w:pPr>
                      <w:spacing w:after="0"/>
                      <w:rPr>
                        <w:rFonts w:ascii="Aptos" w:eastAsia="Aptos" w:hAnsi="Aptos" w:cs="Aptos"/>
                        <w:noProof/>
                        <w:color w:val="0000FF"/>
                        <w:sz w:val="20"/>
                        <w:szCs w:val="20"/>
                      </w:rPr>
                    </w:pPr>
                    <w:r w:rsidRPr="00016D6B">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822"/>
    <w:multiLevelType w:val="hybridMultilevel"/>
    <w:tmpl w:val="39782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B77C0B"/>
    <w:multiLevelType w:val="hybridMultilevel"/>
    <w:tmpl w:val="EDEE66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720EE8"/>
    <w:multiLevelType w:val="hybridMultilevel"/>
    <w:tmpl w:val="13A291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1E0379"/>
    <w:multiLevelType w:val="hybridMultilevel"/>
    <w:tmpl w:val="ABD0E838"/>
    <w:lvl w:ilvl="0" w:tplc="0809000D">
      <w:start w:val="1"/>
      <w:numFmt w:val="bullet"/>
      <w:lvlText w:val=""/>
      <w:lvlJc w:val="left"/>
      <w:pPr>
        <w:ind w:left="643" w:hanging="360"/>
      </w:pPr>
      <w:rPr>
        <w:rFonts w:ascii="Wingdings" w:hAnsi="Wingdings" w:hint="default"/>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4" w15:restartNumberingAfterBreak="0">
    <w:nsid w:val="49032F25"/>
    <w:multiLevelType w:val="hybridMultilevel"/>
    <w:tmpl w:val="A2D4185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7B0F8B"/>
    <w:multiLevelType w:val="hybridMultilevel"/>
    <w:tmpl w:val="0ED6A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F746DA"/>
    <w:multiLevelType w:val="hybridMultilevel"/>
    <w:tmpl w:val="BF70A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5644298">
    <w:abstractNumId w:val="3"/>
  </w:num>
  <w:num w:numId="2" w16cid:durableId="2127194315">
    <w:abstractNumId w:val="6"/>
  </w:num>
  <w:num w:numId="3" w16cid:durableId="899708237">
    <w:abstractNumId w:val="2"/>
  </w:num>
  <w:num w:numId="4" w16cid:durableId="1755128373">
    <w:abstractNumId w:val="0"/>
  </w:num>
  <w:num w:numId="5" w16cid:durableId="2142771513">
    <w:abstractNumId w:val="4"/>
  </w:num>
  <w:num w:numId="6" w16cid:durableId="1224103279">
    <w:abstractNumId w:val="5"/>
  </w:num>
  <w:num w:numId="7" w16cid:durableId="132331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7C"/>
    <w:rsid w:val="000057F1"/>
    <w:rsid w:val="00005F63"/>
    <w:rsid w:val="0000707A"/>
    <w:rsid w:val="00016D6B"/>
    <w:rsid w:val="000C376A"/>
    <w:rsid w:val="00102788"/>
    <w:rsid w:val="001376EA"/>
    <w:rsid w:val="00163417"/>
    <w:rsid w:val="00175E03"/>
    <w:rsid w:val="00177837"/>
    <w:rsid w:val="001B72F0"/>
    <w:rsid w:val="002345A2"/>
    <w:rsid w:val="00286787"/>
    <w:rsid w:val="002C410B"/>
    <w:rsid w:val="002E7F29"/>
    <w:rsid w:val="00326B40"/>
    <w:rsid w:val="00405FBB"/>
    <w:rsid w:val="004258F5"/>
    <w:rsid w:val="004810DD"/>
    <w:rsid w:val="004B5635"/>
    <w:rsid w:val="005406F6"/>
    <w:rsid w:val="005B789B"/>
    <w:rsid w:val="005D07FF"/>
    <w:rsid w:val="005D1E27"/>
    <w:rsid w:val="0064546C"/>
    <w:rsid w:val="00681C37"/>
    <w:rsid w:val="00683F62"/>
    <w:rsid w:val="006B2400"/>
    <w:rsid w:val="006B2F07"/>
    <w:rsid w:val="006D5020"/>
    <w:rsid w:val="007029EC"/>
    <w:rsid w:val="00734024"/>
    <w:rsid w:val="007B2411"/>
    <w:rsid w:val="007C69D7"/>
    <w:rsid w:val="007E4A38"/>
    <w:rsid w:val="00807682"/>
    <w:rsid w:val="0081513D"/>
    <w:rsid w:val="00823934"/>
    <w:rsid w:val="00901D71"/>
    <w:rsid w:val="00903417"/>
    <w:rsid w:val="00A127EE"/>
    <w:rsid w:val="00AE2BAE"/>
    <w:rsid w:val="00BC7ADD"/>
    <w:rsid w:val="00BD7810"/>
    <w:rsid w:val="00D1076F"/>
    <w:rsid w:val="00E16F54"/>
    <w:rsid w:val="00E476AA"/>
    <w:rsid w:val="00EA6C7C"/>
    <w:rsid w:val="00ED2857"/>
    <w:rsid w:val="00F20E29"/>
    <w:rsid w:val="00F27779"/>
    <w:rsid w:val="00F559B9"/>
    <w:rsid w:val="00F865CF"/>
    <w:rsid w:val="00FB7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0687"/>
  <w15:chartTrackingRefBased/>
  <w15:docId w15:val="{7336CDDD-2F0B-464E-B59E-04ABB9A2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B"/>
    <w:rPr>
      <w:color w:val="0563C1"/>
      <w:u w:val="single"/>
    </w:rPr>
  </w:style>
  <w:style w:type="paragraph" w:styleId="ListParagraph">
    <w:name w:val="List Paragraph"/>
    <w:basedOn w:val="Normal"/>
    <w:uiPriority w:val="34"/>
    <w:qFormat/>
    <w:rsid w:val="005B789B"/>
    <w:pPr>
      <w:spacing w:after="200" w:line="276"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2C410B"/>
    <w:rPr>
      <w:color w:val="605E5C"/>
      <w:shd w:val="clear" w:color="auto" w:fill="E1DFDD"/>
    </w:rPr>
  </w:style>
  <w:style w:type="paragraph" w:styleId="Header">
    <w:name w:val="header"/>
    <w:basedOn w:val="Normal"/>
    <w:link w:val="HeaderChar"/>
    <w:uiPriority w:val="99"/>
    <w:unhideWhenUsed/>
    <w:rsid w:val="00016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D6B"/>
  </w:style>
  <w:style w:type="paragraph" w:styleId="Footer">
    <w:name w:val="footer"/>
    <w:basedOn w:val="Normal"/>
    <w:link w:val="FooterChar"/>
    <w:uiPriority w:val="99"/>
    <w:unhideWhenUsed/>
    <w:rsid w:val="00016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56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ucestershire.police.uk/cp/crime-prevent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ohn.Allen@gloucestershire..police.uk" TargetMode="External"/><Relationship Id="rId4" Type="http://schemas.openxmlformats.org/officeDocument/2006/relationships/webSettings" Target="webSettings.xml"/><Relationship Id="rId9" Type="http://schemas.openxmlformats.org/officeDocument/2006/relationships/hyperlink" Target="mailto:Christopher.Holdsworth@gloucestershire.police.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Gloucestershire Constabulary</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Palfrey, Alison</dc:creator>
  <cp:keywords/>
  <dc:description/>
  <cp:lastModifiedBy>Allen, John</cp:lastModifiedBy>
  <cp:revision>5</cp:revision>
  <dcterms:created xsi:type="dcterms:W3CDTF">2026-04-29T13:10:00Z</dcterms:created>
  <dcterms:modified xsi:type="dcterms:W3CDTF">2026-04-29T13:22:00Z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69cf315f,5016bc0d,124621e7</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171799cd,4f2ae0db,7332cf86</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63a59d7a-b3c4-4c53-b1a0-521b614c2cec_Enabled">
    <vt:lpwstr>true</vt:lpwstr>
  </property>
  <property fmtid="{D5CDD505-2E9C-101B-9397-08002B2CF9AE}" pid="9" name="MSIP_Label_63a59d7a-b3c4-4c53-b1a0-521b614c2cec_SetDate">
    <vt:lpwstr>2026-04-29T13:10:37Z</vt:lpwstr>
  </property>
  <property fmtid="{D5CDD505-2E9C-101B-9397-08002B2CF9AE}" pid="10" name="MSIP_Label_63a59d7a-b3c4-4c53-b1a0-521b614c2cec_Method">
    <vt:lpwstr>Standard</vt:lpwstr>
  </property>
  <property fmtid="{D5CDD505-2E9C-101B-9397-08002B2CF9AE}" pid="11" name="MSIP_Label_63a59d7a-b3c4-4c53-b1a0-521b614c2cec_Name">
    <vt:lpwstr>OFFICIAL (Marked)</vt:lpwstr>
  </property>
  <property fmtid="{D5CDD505-2E9C-101B-9397-08002B2CF9AE}" pid="12" name="MSIP_Label_63a59d7a-b3c4-4c53-b1a0-521b614c2cec_SiteId">
    <vt:lpwstr>d4936c56-2d86-4076-9ba6-ea6bfd965203</vt:lpwstr>
  </property>
  <property fmtid="{D5CDD505-2E9C-101B-9397-08002B2CF9AE}" pid="13" name="MSIP_Label_63a59d7a-b3c4-4c53-b1a0-521b614c2cec_ActionId">
    <vt:lpwstr>e4a2728b-9220-4823-87d8-6b64156c80dd</vt:lpwstr>
  </property>
  <property fmtid="{D5CDD505-2E9C-101B-9397-08002B2CF9AE}" pid="14" name="MSIP_Label_63a59d7a-b3c4-4c53-b1a0-521b614c2cec_ContentBits">
    <vt:lpwstr>3</vt:lpwstr>
  </property>
  <property fmtid="{D5CDD505-2E9C-101B-9397-08002B2CF9AE}" pid="15" name="MSIP_Label_63a59d7a-b3c4-4c53-b1a0-521b614c2cec_Tag">
    <vt:lpwstr>10, 3, 0, 1</vt:lpwstr>
  </property>
</Properties>
</file>