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AAE5051" w14:textId="27584088" w:rsidR="004E444B" w:rsidRPr="00F13D86" w:rsidRDefault="000B27C1" w:rsidP="004E444B">
      <w:pPr>
        <w:spacing w:before="360"/>
        <w:outlineLvl w:val="0"/>
        <w:rPr>
          <w:rFonts w:eastAsia="Times New Roman" w:cs="Times New Roman"/>
          <w:b/>
          <w:bCs/>
          <w:color w:val="171717" w:themeColor="background2" w:themeShade="1A"/>
          <w:kern w:val="36"/>
          <w:sz w:val="40"/>
          <w:szCs w:val="40"/>
          <w:lang w:eastAsia="en-GB"/>
          <w14:ligatures w14:val="none"/>
        </w:rPr>
      </w:pPr>
      <w:r w:rsidRPr="00F13D86">
        <w:rPr>
          <w:rFonts w:eastAsia="Times New Roman" w:cs="Times New Roman"/>
          <w:b/>
          <w:bCs/>
          <w:color w:val="171717" w:themeColor="background2" w:themeShade="1A"/>
          <w:kern w:val="36"/>
          <w:sz w:val="40"/>
          <w:szCs w:val="40"/>
          <w:lang w:eastAsia="en-GB"/>
          <w14:ligatures w14:val="none"/>
        </w:rPr>
        <w:t>County</w:t>
      </w:r>
      <w:r w:rsidR="00F13D86" w:rsidRPr="00F13D86">
        <w:rPr>
          <w:rFonts w:eastAsia="Times New Roman" w:cs="Times New Roman"/>
          <w:b/>
          <w:bCs/>
          <w:color w:val="171717" w:themeColor="background2" w:themeShade="1A"/>
          <w:kern w:val="36"/>
          <w:sz w:val="40"/>
          <w:szCs w:val="40"/>
          <w:lang w:eastAsia="en-GB"/>
          <w14:ligatures w14:val="none"/>
        </w:rPr>
        <w:t xml:space="preserve"> Councillors</w:t>
      </w:r>
      <w:r w:rsidR="00F13D86">
        <w:rPr>
          <w:rFonts w:eastAsia="Times New Roman" w:cs="Times New Roman"/>
          <w:b/>
          <w:bCs/>
          <w:color w:val="171717" w:themeColor="background2" w:themeShade="1A"/>
          <w:kern w:val="36"/>
          <w:sz w:val="40"/>
          <w:szCs w:val="40"/>
          <w:lang w:eastAsia="en-GB"/>
          <w14:ligatures w14:val="none"/>
        </w:rPr>
        <w:t>’</w:t>
      </w:r>
      <w:r w:rsidR="008B15D7" w:rsidRPr="00F13D86">
        <w:rPr>
          <w:rFonts w:eastAsia="Times New Roman" w:cs="Times New Roman"/>
          <w:b/>
          <w:bCs/>
          <w:color w:val="171717" w:themeColor="background2" w:themeShade="1A"/>
          <w:kern w:val="36"/>
          <w:sz w:val="40"/>
          <w:szCs w:val="40"/>
          <w:lang w:eastAsia="en-GB"/>
          <w14:ligatures w14:val="none"/>
        </w:rPr>
        <w:t xml:space="preserve"> report for</w:t>
      </w:r>
      <w:r w:rsidR="00244B3F" w:rsidRPr="00F13D86">
        <w:rPr>
          <w:rFonts w:eastAsia="Times New Roman" w:cs="Times New Roman"/>
          <w:b/>
          <w:bCs/>
          <w:color w:val="171717" w:themeColor="background2" w:themeShade="1A"/>
          <w:kern w:val="36"/>
          <w:sz w:val="40"/>
          <w:szCs w:val="40"/>
          <w:lang w:eastAsia="en-GB"/>
          <w14:ligatures w14:val="none"/>
        </w:rPr>
        <w:t xml:space="preserve"> </w:t>
      </w:r>
      <w:r w:rsidR="00AB5485">
        <w:rPr>
          <w:rFonts w:cs="Arial"/>
          <w:b/>
          <w:bCs/>
          <w:color w:val="1F1F1F"/>
          <w:sz w:val="42"/>
          <w:szCs w:val="42"/>
          <w:shd w:val="clear" w:color="auto" w:fill="FFFFFF"/>
        </w:rPr>
        <w:t>Stow on the Wold Town</w:t>
      </w:r>
      <w:r w:rsidR="0092075C" w:rsidRPr="00F13D86">
        <w:rPr>
          <w:rFonts w:eastAsia="Times New Roman" w:cs="Times New Roman"/>
          <w:b/>
          <w:bCs/>
          <w:color w:val="171717" w:themeColor="background2" w:themeShade="1A"/>
          <w:kern w:val="36"/>
          <w:sz w:val="40"/>
          <w:szCs w:val="40"/>
          <w:lang w:eastAsia="en-GB"/>
          <w14:ligatures w14:val="none"/>
        </w:rPr>
        <w:t xml:space="preserve"> Council</w:t>
      </w:r>
      <w:r w:rsidR="00093423" w:rsidRPr="00F13D86">
        <w:rPr>
          <w:rFonts w:eastAsia="Times New Roman" w:cs="Times New Roman"/>
          <w:b/>
          <w:bCs/>
          <w:color w:val="171717" w:themeColor="background2" w:themeShade="1A"/>
          <w:kern w:val="36"/>
          <w:sz w:val="40"/>
          <w:szCs w:val="40"/>
          <w:lang w:eastAsia="en-GB"/>
          <w14:ligatures w14:val="none"/>
        </w:rPr>
        <w:t xml:space="preserve"> </w:t>
      </w:r>
      <w:r w:rsidR="00F13D86" w:rsidRPr="00F13D86">
        <w:rPr>
          <w:rFonts w:eastAsia="Times New Roman" w:cs="Times New Roman"/>
          <w:b/>
          <w:bCs/>
          <w:color w:val="171717" w:themeColor="background2" w:themeShade="1A"/>
          <w:kern w:val="36"/>
          <w:sz w:val="40"/>
          <w:szCs w:val="40"/>
          <w:lang w:eastAsia="en-GB"/>
          <w14:ligatures w14:val="none"/>
        </w:rPr>
        <w:t>April</w:t>
      </w:r>
      <w:r w:rsidR="00093423" w:rsidRPr="00F13D86">
        <w:rPr>
          <w:rFonts w:eastAsia="Times New Roman" w:cs="Times New Roman"/>
          <w:b/>
          <w:bCs/>
          <w:color w:val="171717" w:themeColor="background2" w:themeShade="1A"/>
          <w:kern w:val="36"/>
          <w:sz w:val="40"/>
          <w:szCs w:val="40"/>
          <w:lang w:eastAsia="en-GB"/>
          <w14:ligatures w14:val="none"/>
        </w:rPr>
        <w:t xml:space="preserve"> 2026.</w:t>
      </w:r>
    </w:p>
    <w:p w14:paraId="312FD95D" w14:textId="77777777" w:rsidR="008B15D7" w:rsidRPr="00F13D86" w:rsidRDefault="008B15D7" w:rsidP="004E444B">
      <w:pPr>
        <w:rPr>
          <w:rFonts w:eastAsia="Times New Roman" w:cs="Times New Roman"/>
          <w:color w:val="1C1E21"/>
          <w:kern w:val="0"/>
          <w:bdr w:val="none" w:sz="0" w:space="0" w:color="auto" w:frame="1"/>
          <w:lang w:eastAsia="en-GB"/>
          <w14:ligatures w14:val="none"/>
        </w:rPr>
      </w:pPr>
    </w:p>
    <w:p w14:paraId="6678C281" w14:textId="534F1011" w:rsidR="004E444B" w:rsidRPr="00F13D86" w:rsidRDefault="004E444B" w:rsidP="004E444B">
      <w:pPr>
        <w:rPr>
          <w:rFonts w:eastAsia="Times New Roman" w:cs="Times New Roman"/>
          <w:color w:val="000000"/>
          <w:kern w:val="0"/>
          <w:sz w:val="18"/>
          <w:szCs w:val="18"/>
          <w:lang w:eastAsia="en-GB"/>
          <w14:ligatures w14:val="none"/>
        </w:rPr>
      </w:pPr>
      <w:r w:rsidRPr="00F13D86">
        <w:rPr>
          <w:rFonts w:eastAsia="Times New Roman" w:cs="Times New Roman"/>
          <w:color w:val="1C1E21"/>
          <w:kern w:val="0"/>
          <w:lang w:eastAsia="en-GB"/>
          <w14:ligatures w14:val="none"/>
        </w:rPr>
        <w:t>I post helpful information, including road closures for infrastructure repair</w:t>
      </w:r>
      <w:r w:rsidR="002A3FAC" w:rsidRPr="00F13D86">
        <w:rPr>
          <w:rFonts w:eastAsia="Times New Roman" w:cs="Times New Roman"/>
          <w:color w:val="1C1E21"/>
          <w:kern w:val="0"/>
          <w:lang w:eastAsia="en-GB"/>
          <w14:ligatures w14:val="none"/>
        </w:rPr>
        <w:t xml:space="preserve"> </w:t>
      </w:r>
      <w:r w:rsidRPr="00F13D86">
        <w:rPr>
          <w:rFonts w:eastAsia="Times New Roman" w:cs="Times New Roman"/>
          <w:color w:val="1C1E21"/>
          <w:kern w:val="0"/>
          <w:lang w:eastAsia="en-GB"/>
          <w14:ligatures w14:val="none"/>
        </w:rPr>
        <w:t xml:space="preserve">etc., on </w:t>
      </w:r>
      <w:proofErr w:type="spellStart"/>
      <w:r w:rsidR="008B15D7" w:rsidRPr="00F13D86">
        <w:rPr>
          <w:rFonts w:eastAsia="Times New Roman" w:cs="Times New Roman"/>
          <w:color w:val="1C1E21"/>
          <w:kern w:val="0"/>
          <w:lang w:eastAsia="en-GB"/>
          <w14:ligatures w14:val="none"/>
        </w:rPr>
        <w:t>Nextdoor</w:t>
      </w:r>
      <w:proofErr w:type="spellEnd"/>
      <w:r w:rsidR="008B15D7" w:rsidRPr="00F13D86">
        <w:rPr>
          <w:rFonts w:eastAsia="Times New Roman" w:cs="Times New Roman"/>
          <w:color w:val="1C1E21"/>
          <w:kern w:val="0"/>
          <w:lang w:eastAsia="en-GB"/>
          <w14:ligatures w14:val="none"/>
        </w:rPr>
        <w:t xml:space="preserve"> and local Facebook groups.  </w:t>
      </w:r>
      <w:r w:rsidRPr="00F13D86">
        <w:rPr>
          <w:rFonts w:eastAsia="Times New Roman" w:cs="Times New Roman"/>
          <w:color w:val="1C1E21"/>
          <w:kern w:val="0"/>
          <w:lang w:eastAsia="en-GB"/>
          <w14:ligatures w14:val="none"/>
        </w:rPr>
        <w:t xml:space="preserve">Please could you mention this in your Parish News and Village Website.  </w:t>
      </w:r>
      <w:r w:rsidRPr="00F13D86">
        <w:rPr>
          <w:rFonts w:eastAsia="Times New Roman" w:cs="Times New Roman"/>
          <w:b/>
          <w:bCs/>
          <w:i/>
          <w:iCs/>
          <w:color w:val="1C1E21"/>
          <w:kern w:val="0"/>
          <w:lang w:eastAsia="en-GB"/>
          <w14:ligatures w14:val="none"/>
        </w:rPr>
        <w:t>Underlined text is linked.</w:t>
      </w:r>
    </w:p>
    <w:p w14:paraId="41CAAB66" w14:textId="77777777" w:rsidR="004E444B" w:rsidRPr="00F13D86" w:rsidRDefault="004E444B" w:rsidP="004E444B">
      <w:pPr>
        <w:rPr>
          <w:rFonts w:eastAsia="Times New Roman" w:cs="Times New Roman"/>
          <w:color w:val="000000"/>
          <w:kern w:val="0"/>
          <w:sz w:val="18"/>
          <w:szCs w:val="18"/>
          <w:lang w:eastAsia="en-GB"/>
          <w14:ligatures w14:val="none"/>
        </w:rPr>
      </w:pPr>
    </w:p>
    <w:p w14:paraId="171E4E69" w14:textId="70D4FD3D" w:rsidR="004E444B" w:rsidRPr="00F13D86" w:rsidRDefault="004E444B" w:rsidP="004E444B">
      <w:pPr>
        <w:rPr>
          <w:rFonts w:eastAsia="Times New Roman" w:cs="Times New Roman"/>
          <w:color w:val="000000"/>
          <w:kern w:val="0"/>
          <w:sz w:val="18"/>
          <w:szCs w:val="18"/>
          <w:lang w:eastAsia="en-GB"/>
          <w14:ligatures w14:val="none"/>
        </w:rPr>
      </w:pPr>
      <w:r w:rsidRPr="00F13D86">
        <w:rPr>
          <w:rFonts w:eastAsia="Times New Roman" w:cs="Times New Roman"/>
          <w:color w:val="1C1E21"/>
          <w:kern w:val="0"/>
          <w:lang w:eastAsia="en-GB"/>
          <w14:ligatures w14:val="none"/>
        </w:rPr>
        <w:t xml:space="preserve">Cllr </w:t>
      </w:r>
      <w:r w:rsidR="008B15D7" w:rsidRPr="00F13D86">
        <w:rPr>
          <w:rFonts w:eastAsia="Times New Roman" w:cs="Times New Roman"/>
          <w:color w:val="1C1E21"/>
          <w:kern w:val="0"/>
          <w:lang w:eastAsia="en-GB"/>
          <w14:ligatures w14:val="none"/>
        </w:rPr>
        <w:t xml:space="preserve">Daryl Corps, Moreton </w:t>
      </w:r>
      <w:r w:rsidR="00E91249" w:rsidRPr="00F13D86">
        <w:rPr>
          <w:rFonts w:eastAsia="Times New Roman" w:cs="Times New Roman"/>
          <w:color w:val="1C1E21"/>
          <w:kern w:val="0"/>
          <w:lang w:eastAsia="en-GB"/>
          <w14:ligatures w14:val="none"/>
        </w:rPr>
        <w:t xml:space="preserve">Stow and the </w:t>
      </w:r>
      <w:proofErr w:type="spellStart"/>
      <w:r w:rsidR="00E91249" w:rsidRPr="00F13D86">
        <w:rPr>
          <w:rFonts w:eastAsia="Times New Roman" w:cs="Times New Roman"/>
          <w:color w:val="1C1E21"/>
          <w:kern w:val="0"/>
          <w:lang w:eastAsia="en-GB"/>
          <w14:ligatures w14:val="none"/>
        </w:rPr>
        <w:t>Rissingtons</w:t>
      </w:r>
      <w:proofErr w:type="spellEnd"/>
      <w:r w:rsidR="00E91249" w:rsidRPr="00F13D86">
        <w:rPr>
          <w:rFonts w:eastAsia="Times New Roman" w:cs="Times New Roman"/>
          <w:color w:val="1C1E21"/>
          <w:kern w:val="0"/>
          <w:lang w:eastAsia="en-GB"/>
          <w14:ligatures w14:val="none"/>
        </w:rPr>
        <w:t xml:space="preserve"> County Councillor.</w:t>
      </w:r>
    </w:p>
    <w:p w14:paraId="1FC6BEF0" w14:textId="2D18B00F" w:rsidR="004E444B" w:rsidRPr="00F13D86" w:rsidRDefault="00E91249" w:rsidP="004E444B">
      <w:pPr>
        <w:rPr>
          <w:rFonts w:eastAsia="Times New Roman" w:cs="Times New Roman"/>
          <w:color w:val="000000"/>
          <w:kern w:val="0"/>
          <w:lang w:eastAsia="en-GB"/>
          <w14:ligatures w14:val="none"/>
        </w:rPr>
      </w:pPr>
      <w:hyperlink r:id="rId7" w:history="1">
        <w:r w:rsidRPr="00F13D86">
          <w:rPr>
            <w:rStyle w:val="Hyperlink"/>
            <w:rFonts w:eastAsia="Times New Roman" w:cs="Times New Roman"/>
            <w:kern w:val="0"/>
            <w:lang w:eastAsia="en-GB"/>
            <w14:ligatures w14:val="none"/>
          </w:rPr>
          <w:t>daryl.corps@gloucestershire.gov.uk</w:t>
        </w:r>
      </w:hyperlink>
    </w:p>
    <w:p w14:paraId="6A4D2831" w14:textId="30326B6B" w:rsidR="004E444B" w:rsidRPr="00F13D86" w:rsidRDefault="008B15D7" w:rsidP="004E444B">
      <w:pPr>
        <w:rPr>
          <w:rFonts w:eastAsia="Times New Roman" w:cs="Times New Roman"/>
          <w:color w:val="000000"/>
          <w:kern w:val="0"/>
          <w:lang w:eastAsia="en-GB"/>
          <w14:ligatures w14:val="none"/>
        </w:rPr>
      </w:pPr>
      <w:r w:rsidRPr="00F13D86">
        <w:rPr>
          <w:rFonts w:eastAsia="Times New Roman" w:cs="Times New Roman"/>
          <w:color w:val="000000"/>
          <w:kern w:val="0"/>
          <w:lang w:eastAsia="en-GB"/>
          <w14:ligatures w14:val="none"/>
        </w:rPr>
        <w:t>07487579845</w:t>
      </w:r>
    </w:p>
    <w:p w14:paraId="6C19E606" w14:textId="77777777" w:rsidR="00CA55E4" w:rsidRPr="00F13D86" w:rsidRDefault="00CA55E4">
      <w:pPr>
        <w:rPr>
          <w:b/>
          <w:bCs/>
          <w:color w:val="215E99" w:themeColor="text2" w:themeTint="BF"/>
          <w:sz w:val="40"/>
          <w:szCs w:val="40"/>
        </w:rPr>
      </w:pPr>
    </w:p>
    <w:p w14:paraId="61D7C2DE" w14:textId="2BFB7809" w:rsidR="00F13D86" w:rsidRPr="00F13D86" w:rsidRDefault="00F13D86">
      <w:pPr>
        <w:rPr>
          <w:b/>
          <w:bCs/>
          <w:color w:val="215E99" w:themeColor="text2" w:themeTint="BF"/>
          <w:sz w:val="40"/>
          <w:szCs w:val="40"/>
        </w:rPr>
      </w:pPr>
      <w:r w:rsidRPr="00F13D86">
        <w:rPr>
          <w:b/>
          <w:bCs/>
          <w:color w:val="215E99" w:themeColor="text2" w:themeTint="BF"/>
          <w:sz w:val="40"/>
          <w:szCs w:val="40"/>
        </w:rPr>
        <w:t>COUNTY COUNCILLOR ANNUAL REPORT</w:t>
      </w:r>
    </w:p>
    <w:p w14:paraId="189DD004" w14:textId="77777777" w:rsidR="00F13D86" w:rsidRPr="00F13D86" w:rsidRDefault="00F13D86" w:rsidP="00F13D86">
      <w:pPr>
        <w:pStyle w:val="NormalWeb"/>
        <w:rPr>
          <w:rFonts w:asciiTheme="minorHAnsi" w:hAnsiTheme="minorHAnsi"/>
          <w:color w:val="000000"/>
        </w:rPr>
      </w:pPr>
      <w:r w:rsidRPr="00F13D86">
        <w:rPr>
          <w:rFonts w:asciiTheme="minorHAnsi" w:hAnsiTheme="minorHAnsi"/>
          <w:color w:val="000000"/>
        </w:rPr>
        <w:t>In the last year we have seen the new Liberal Democrat Administration take shape. In reality most activity at the County Council doesn’t change with a change in Administration. Adult Social Care and Children’s Services don’t change much. Although within a month of the Election there was an Ofsted inspection of our Children’s Services which was ranked as “Good.” This has been a long journey from being previously ranked “Inadequate.”</w:t>
      </w:r>
    </w:p>
    <w:p w14:paraId="7941E073" w14:textId="3335298E" w:rsidR="00F13D86" w:rsidRPr="00F13D86" w:rsidRDefault="00F13D86" w:rsidP="00F13D86">
      <w:pPr>
        <w:pStyle w:val="NormalWeb"/>
        <w:rPr>
          <w:rFonts w:asciiTheme="minorHAnsi" w:hAnsiTheme="minorHAnsi"/>
          <w:color w:val="000000"/>
        </w:rPr>
      </w:pPr>
      <w:r w:rsidRPr="00F13D86">
        <w:rPr>
          <w:rFonts w:asciiTheme="minorHAnsi" w:hAnsiTheme="minorHAnsi"/>
          <w:color w:val="000000"/>
        </w:rPr>
        <w:t>There is a tendency for new administrations to re-launch existing activity but with a different name. Where there was previously a “Build Back Better Fund” where your Councillor has money they can invest in Local Good Causes, this has now been re-launched as the “Neighbourhood Grassroots Fund.” If you know a local cause that requires support</w:t>
      </w:r>
      <w:r w:rsidR="00AB5485">
        <w:rPr>
          <w:rFonts w:asciiTheme="minorHAnsi" w:hAnsiTheme="minorHAnsi"/>
          <w:color w:val="000000"/>
        </w:rPr>
        <w:t>,</w:t>
      </w:r>
      <w:r w:rsidRPr="00F13D86">
        <w:rPr>
          <w:rFonts w:asciiTheme="minorHAnsi" w:hAnsiTheme="minorHAnsi"/>
          <w:color w:val="000000"/>
        </w:rPr>
        <w:t xml:space="preserve"> please let me know. To set your expectation, this is a fund of £20k spread right across the division. I’m pleased to let you know I have already agreed funds for The Cotswold Friends Men in Sheds, which will hopefully go towards a new storage space and def</w:t>
      </w:r>
      <w:r w:rsidR="00AB5485">
        <w:rPr>
          <w:rFonts w:asciiTheme="minorHAnsi" w:hAnsiTheme="minorHAnsi"/>
          <w:color w:val="000000"/>
        </w:rPr>
        <w:t>ibril</w:t>
      </w:r>
      <w:r w:rsidRPr="00F13D86">
        <w:rPr>
          <w:rFonts w:asciiTheme="minorHAnsi" w:hAnsiTheme="minorHAnsi"/>
          <w:color w:val="000000"/>
        </w:rPr>
        <w:t xml:space="preserve">lator. </w:t>
      </w:r>
      <w:r w:rsidR="002B4450">
        <w:rPr>
          <w:rFonts w:asciiTheme="minorHAnsi" w:hAnsiTheme="minorHAnsi"/>
          <w:color w:val="000000"/>
        </w:rPr>
        <w:t xml:space="preserve">I </w:t>
      </w:r>
      <w:r w:rsidR="00AB5485">
        <w:rPr>
          <w:rFonts w:asciiTheme="minorHAnsi" w:hAnsiTheme="minorHAnsi"/>
          <w:color w:val="000000"/>
        </w:rPr>
        <w:t xml:space="preserve">am </w:t>
      </w:r>
      <w:r w:rsidR="002B4450">
        <w:rPr>
          <w:rFonts w:asciiTheme="minorHAnsi" w:hAnsiTheme="minorHAnsi"/>
          <w:color w:val="000000"/>
        </w:rPr>
        <w:t xml:space="preserve">especially pleased that I have pledged £2000 to the fantastic youth mental health Charity Headspace.  This money will be directly spent </w:t>
      </w:r>
      <w:r w:rsidR="00AB5485">
        <w:rPr>
          <w:rFonts w:asciiTheme="minorHAnsi" w:hAnsiTheme="minorHAnsi"/>
          <w:color w:val="000000"/>
        </w:rPr>
        <w:t xml:space="preserve">to </w:t>
      </w:r>
      <w:r w:rsidR="002B4450">
        <w:rPr>
          <w:rFonts w:asciiTheme="minorHAnsi" w:hAnsiTheme="minorHAnsi"/>
          <w:color w:val="000000"/>
        </w:rPr>
        <w:t xml:space="preserve">fund transport for Councillors or Mentors to actually come out to visit young people in </w:t>
      </w:r>
      <w:r w:rsidR="00AB5485">
        <w:rPr>
          <w:rFonts w:asciiTheme="minorHAnsi" w:hAnsiTheme="minorHAnsi"/>
          <w:color w:val="000000"/>
        </w:rPr>
        <w:t>our area</w:t>
      </w:r>
      <w:r w:rsidR="002B4450">
        <w:rPr>
          <w:rFonts w:asciiTheme="minorHAnsi" w:hAnsiTheme="minorHAnsi"/>
          <w:color w:val="000000"/>
        </w:rPr>
        <w:t xml:space="preserve">.  </w:t>
      </w:r>
      <w:r w:rsidRPr="00F13D86">
        <w:rPr>
          <w:rFonts w:asciiTheme="minorHAnsi" w:hAnsiTheme="minorHAnsi"/>
          <w:color w:val="000000"/>
        </w:rPr>
        <w:t xml:space="preserve"> If there are any other local good causes that would be interested</w:t>
      </w:r>
      <w:r w:rsidR="00AB5485">
        <w:rPr>
          <w:rFonts w:asciiTheme="minorHAnsi" w:hAnsiTheme="minorHAnsi"/>
          <w:color w:val="000000"/>
        </w:rPr>
        <w:t>,</w:t>
      </w:r>
      <w:r w:rsidRPr="00F13D86">
        <w:rPr>
          <w:rFonts w:asciiTheme="minorHAnsi" w:hAnsiTheme="minorHAnsi"/>
          <w:color w:val="000000"/>
        </w:rPr>
        <w:t xml:space="preserve"> please do let me know</w:t>
      </w:r>
      <w:r w:rsidR="00AB5485">
        <w:rPr>
          <w:rFonts w:asciiTheme="minorHAnsi" w:hAnsiTheme="minorHAnsi"/>
          <w:color w:val="000000"/>
        </w:rPr>
        <w:t>, I would love to help.</w:t>
      </w:r>
    </w:p>
    <w:p w14:paraId="6F4C820D" w14:textId="7465DDD9" w:rsidR="00F13D86" w:rsidRPr="00F13D86" w:rsidRDefault="00F13D86" w:rsidP="00F13D86">
      <w:pPr>
        <w:pStyle w:val="NormalWeb"/>
        <w:rPr>
          <w:rFonts w:asciiTheme="minorHAnsi" w:hAnsiTheme="minorHAnsi"/>
          <w:color w:val="000000"/>
        </w:rPr>
      </w:pPr>
      <w:r w:rsidRPr="00F13D86">
        <w:rPr>
          <w:rFonts w:asciiTheme="minorHAnsi" w:hAnsiTheme="minorHAnsi"/>
          <w:color w:val="000000"/>
        </w:rPr>
        <w:t>Gloucestershire County Council remains solvent, although the settlement from the Government was less than received in previous years due to changes in the Formula. However</w:t>
      </w:r>
      <w:r w:rsidR="00AB5485">
        <w:rPr>
          <w:rFonts w:asciiTheme="minorHAnsi" w:hAnsiTheme="minorHAnsi"/>
          <w:color w:val="000000"/>
        </w:rPr>
        <w:t>,</w:t>
      </w:r>
      <w:r w:rsidRPr="00F13D86">
        <w:rPr>
          <w:rFonts w:asciiTheme="minorHAnsi" w:hAnsiTheme="minorHAnsi"/>
          <w:color w:val="000000"/>
        </w:rPr>
        <w:t xml:space="preserve"> there are no cuts in spending, and the budget ha</w:t>
      </w:r>
      <w:r w:rsidR="00AB5485">
        <w:rPr>
          <w:rFonts w:asciiTheme="minorHAnsi" w:hAnsiTheme="minorHAnsi"/>
          <w:color w:val="000000"/>
        </w:rPr>
        <w:t>s</w:t>
      </w:r>
      <w:r w:rsidRPr="00F13D86">
        <w:rPr>
          <w:rFonts w:asciiTheme="minorHAnsi" w:hAnsiTheme="minorHAnsi"/>
          <w:color w:val="000000"/>
        </w:rPr>
        <w:t xml:space="preserve"> gone up to £690m. The Administration has centralised the Highways Local Budget</w:t>
      </w:r>
      <w:r w:rsidR="00AB5485">
        <w:rPr>
          <w:rFonts w:asciiTheme="minorHAnsi" w:hAnsiTheme="minorHAnsi"/>
          <w:color w:val="000000"/>
        </w:rPr>
        <w:t>,</w:t>
      </w:r>
      <w:r w:rsidRPr="00F13D86">
        <w:rPr>
          <w:rFonts w:asciiTheme="minorHAnsi" w:hAnsiTheme="minorHAnsi"/>
          <w:color w:val="000000"/>
        </w:rPr>
        <w:t xml:space="preserve"> where your Councillor could choose where to spend the Highways budget on local areas of need. They have centralised the budget and borrowed £15m over 3 years to invest in improved roads. This is useful but nowhere near enough</w:t>
      </w:r>
      <w:r w:rsidR="00AB5485">
        <w:rPr>
          <w:rFonts w:asciiTheme="minorHAnsi" w:hAnsiTheme="minorHAnsi"/>
          <w:color w:val="000000"/>
        </w:rPr>
        <w:t>,</w:t>
      </w:r>
      <w:r w:rsidRPr="00F13D86">
        <w:rPr>
          <w:rFonts w:asciiTheme="minorHAnsi" w:hAnsiTheme="minorHAnsi"/>
          <w:color w:val="000000"/>
        </w:rPr>
        <w:t xml:space="preserve"> and certainly not enough to “fix the roads” as they promised during last year’s election. They now talk about “managing” public expectations.</w:t>
      </w:r>
    </w:p>
    <w:p w14:paraId="65262AAD" w14:textId="7E595881" w:rsidR="00F13D86" w:rsidRPr="00F13D86" w:rsidRDefault="00F13D86" w:rsidP="00F13D86">
      <w:pPr>
        <w:pStyle w:val="NormalWeb"/>
        <w:rPr>
          <w:rFonts w:asciiTheme="minorHAnsi" w:hAnsiTheme="minorHAnsi"/>
          <w:color w:val="000000"/>
        </w:rPr>
      </w:pPr>
      <w:r w:rsidRPr="00F13D86">
        <w:rPr>
          <w:rFonts w:asciiTheme="minorHAnsi" w:hAnsiTheme="minorHAnsi"/>
          <w:color w:val="000000"/>
        </w:rPr>
        <w:lastRenderedPageBreak/>
        <w:t xml:space="preserve">The other Policy that the Liberal Democrats have made a lot of noise about is the introduction of 20 mph speed limits. The good news is that they have not gone for the blanket introduction that we have seen in </w:t>
      </w:r>
      <w:proofErr w:type="gramStart"/>
      <w:r w:rsidRPr="00F13D86">
        <w:rPr>
          <w:rFonts w:asciiTheme="minorHAnsi" w:hAnsiTheme="minorHAnsi"/>
          <w:color w:val="000000"/>
        </w:rPr>
        <w:t>Oxfordshire, but</w:t>
      </w:r>
      <w:proofErr w:type="gramEnd"/>
      <w:r w:rsidRPr="00F13D86">
        <w:rPr>
          <w:rFonts w:asciiTheme="minorHAnsi" w:hAnsiTheme="minorHAnsi"/>
          <w:color w:val="000000"/>
        </w:rPr>
        <w:t xml:space="preserve"> asked Local Communities to make the decision. The bad news is that they have asked Parish Council and Local Communities to express an interest, and this has resulted in nearly 400 expressions of interest. With only £2.8m allocated to this and a backlog in the Traffic Regulation Order process, they risk a “deluge of disappointment.” Such as </w:t>
      </w:r>
      <w:proofErr w:type="spellStart"/>
      <w:r w:rsidRPr="00F13D86">
        <w:rPr>
          <w:rFonts w:asciiTheme="minorHAnsi" w:hAnsiTheme="minorHAnsi"/>
          <w:color w:val="000000"/>
        </w:rPr>
        <w:t>Oddington</w:t>
      </w:r>
      <w:proofErr w:type="spellEnd"/>
      <w:r w:rsidRPr="00F13D86">
        <w:rPr>
          <w:rFonts w:asciiTheme="minorHAnsi" w:hAnsiTheme="minorHAnsi"/>
          <w:color w:val="000000"/>
        </w:rPr>
        <w:t xml:space="preserve">, Swell and </w:t>
      </w:r>
      <w:proofErr w:type="spellStart"/>
      <w:r w:rsidRPr="00F13D86">
        <w:rPr>
          <w:rFonts w:asciiTheme="minorHAnsi" w:hAnsiTheme="minorHAnsi"/>
          <w:color w:val="000000"/>
        </w:rPr>
        <w:t>Adelstrop</w:t>
      </w:r>
      <w:proofErr w:type="spellEnd"/>
      <w:r w:rsidRPr="00F13D86">
        <w:rPr>
          <w:rFonts w:asciiTheme="minorHAnsi" w:hAnsiTheme="minorHAnsi"/>
          <w:color w:val="000000"/>
        </w:rPr>
        <w:t xml:space="preserve">, all completely ignored by the Lib Dem administration, </w:t>
      </w:r>
      <w:proofErr w:type="spellStart"/>
      <w:r w:rsidRPr="00F13D86">
        <w:rPr>
          <w:rFonts w:asciiTheme="minorHAnsi" w:hAnsiTheme="minorHAnsi"/>
          <w:color w:val="000000"/>
        </w:rPr>
        <w:t>infact</w:t>
      </w:r>
      <w:proofErr w:type="spellEnd"/>
      <w:r w:rsidRPr="00F13D86">
        <w:rPr>
          <w:rFonts w:asciiTheme="minorHAnsi" w:hAnsiTheme="minorHAnsi"/>
          <w:color w:val="000000"/>
        </w:rPr>
        <w:t xml:space="preserve"> there are no schemes here in the North Cotswolds, they have focused south and in Cheltenham.</w:t>
      </w:r>
    </w:p>
    <w:p w14:paraId="044015BA" w14:textId="77777777" w:rsidR="00F13D86" w:rsidRPr="00F13D86" w:rsidRDefault="00F13D86" w:rsidP="00F13D86">
      <w:pPr>
        <w:pStyle w:val="NormalWeb"/>
        <w:rPr>
          <w:rFonts w:asciiTheme="minorHAnsi" w:hAnsiTheme="minorHAnsi"/>
          <w:color w:val="000000"/>
        </w:rPr>
      </w:pPr>
      <w:r w:rsidRPr="00F13D86">
        <w:rPr>
          <w:rFonts w:asciiTheme="minorHAnsi" w:hAnsiTheme="minorHAnsi"/>
          <w:color w:val="000000"/>
        </w:rPr>
        <w:t>The progression to creating a Unitary Council continues with the 7 Councils in Gloucestershire working effectively together, they are looking at both options, 1 or 2 Council. The Government will decide in the Summer whether which will have. All the financial business cases, the Governments own criteria and common sense say we should have a single Unitary but recent announcements in Essex and Hampshire raise the possibility that we will have 2, East and West Gloucestershire. This would be illogical and motivated by Political pressure to create a Unitary where Labour might one day win. This would be a disaster. Either way, this should lead to Unitary Elections in May 2027.</w:t>
      </w:r>
    </w:p>
    <w:p w14:paraId="07A867B8" w14:textId="77777777" w:rsidR="00F13D86" w:rsidRPr="00F13D86" w:rsidRDefault="00F13D86" w:rsidP="00F13D86">
      <w:pPr>
        <w:pStyle w:val="NormalWeb"/>
        <w:rPr>
          <w:rFonts w:asciiTheme="minorHAnsi" w:hAnsiTheme="minorHAnsi"/>
          <w:sz w:val="40"/>
          <w:szCs w:val="40"/>
        </w:rPr>
      </w:pPr>
      <w:r w:rsidRPr="00F13D86">
        <w:rPr>
          <w:rStyle w:val="Strong"/>
          <w:rFonts w:asciiTheme="minorHAnsi" w:eastAsiaTheme="majorEastAsia" w:hAnsiTheme="minorHAnsi"/>
          <w:sz w:val="40"/>
          <w:szCs w:val="40"/>
        </w:rPr>
        <w:t>Backing Our Farmers and Rural Economy</w:t>
      </w:r>
    </w:p>
    <w:p w14:paraId="629FB49D" w14:textId="5DE1F9B4" w:rsidR="00F13D86" w:rsidRPr="00F13D86" w:rsidRDefault="00F13D86" w:rsidP="00F13D86">
      <w:pPr>
        <w:pStyle w:val="NormalWeb"/>
        <w:rPr>
          <w:rFonts w:asciiTheme="minorHAnsi" w:hAnsiTheme="minorHAnsi"/>
        </w:rPr>
      </w:pPr>
      <w:r w:rsidRPr="00F13D86">
        <w:rPr>
          <w:rFonts w:asciiTheme="minorHAnsi" w:hAnsiTheme="minorHAnsi"/>
        </w:rPr>
        <w:t xml:space="preserve">I was pleased to propose a motion at </w:t>
      </w:r>
      <w:r>
        <w:rPr>
          <w:rFonts w:asciiTheme="minorHAnsi" w:hAnsiTheme="minorHAnsi"/>
        </w:rPr>
        <w:t xml:space="preserve">the most recent </w:t>
      </w:r>
      <w:r w:rsidRPr="00F13D86">
        <w:rPr>
          <w:rFonts w:asciiTheme="minorHAnsi" w:hAnsiTheme="minorHAnsi"/>
        </w:rPr>
        <w:t xml:space="preserve">Gloucestershire County Council </w:t>
      </w:r>
      <w:r>
        <w:rPr>
          <w:rFonts w:asciiTheme="minorHAnsi" w:hAnsiTheme="minorHAnsi"/>
        </w:rPr>
        <w:t xml:space="preserve">meeting, </w:t>
      </w:r>
      <w:r w:rsidRPr="00F13D86">
        <w:rPr>
          <w:rFonts w:asciiTheme="minorHAnsi" w:hAnsiTheme="minorHAnsi"/>
        </w:rPr>
        <w:t>which received unanimous support, backing our farmers and rural economy.</w:t>
      </w:r>
    </w:p>
    <w:p w14:paraId="23E0E2C6" w14:textId="358F8B35" w:rsidR="00F13D86" w:rsidRPr="00F13D86" w:rsidRDefault="00F13D86" w:rsidP="00F13D86">
      <w:pPr>
        <w:pStyle w:val="NormalWeb"/>
        <w:rPr>
          <w:rFonts w:asciiTheme="minorHAnsi" w:hAnsiTheme="minorHAnsi"/>
        </w:rPr>
      </w:pPr>
      <w:r w:rsidRPr="00F13D86">
        <w:rPr>
          <w:rFonts w:asciiTheme="minorHAnsi" w:hAnsiTheme="minorHAnsi"/>
        </w:rPr>
        <w:t>In the lead up to this, we spoke directly with local farmers about what practical steps the Council can take to support them here in Gloucestershire. T</w:t>
      </w:r>
      <w:r>
        <w:rPr>
          <w:rFonts w:asciiTheme="minorHAnsi" w:hAnsiTheme="minorHAnsi"/>
        </w:rPr>
        <w:t>he</w:t>
      </w:r>
      <w:r w:rsidRPr="00F13D86">
        <w:rPr>
          <w:rFonts w:asciiTheme="minorHAnsi" w:hAnsiTheme="minorHAnsi"/>
        </w:rPr>
        <w:t xml:space="preserve"> motion reflects those conversations and focuses on actions that will make a genuine difference on the ground.</w:t>
      </w:r>
    </w:p>
    <w:p w14:paraId="05688373" w14:textId="7B1E23BB" w:rsidR="00F13D86" w:rsidRPr="00F13D86" w:rsidRDefault="00F13D86" w:rsidP="00F13D86">
      <w:pPr>
        <w:pStyle w:val="NormalWeb"/>
        <w:rPr>
          <w:rFonts w:asciiTheme="minorHAnsi" w:hAnsiTheme="minorHAnsi"/>
        </w:rPr>
      </w:pPr>
      <w:r w:rsidRPr="00F13D86">
        <w:rPr>
          <w:rFonts w:asciiTheme="minorHAnsi" w:hAnsiTheme="minorHAnsi"/>
        </w:rPr>
        <w:t xml:space="preserve">At its heart is a clear commitment for the Council to do more to support local suppliers, including increasing the use of Gloucestershire produce through </w:t>
      </w:r>
      <w:r>
        <w:rPr>
          <w:rFonts w:asciiTheme="minorHAnsi" w:hAnsiTheme="minorHAnsi"/>
        </w:rPr>
        <w:t>Council</w:t>
      </w:r>
      <w:r w:rsidRPr="00F13D86">
        <w:rPr>
          <w:rFonts w:asciiTheme="minorHAnsi" w:hAnsiTheme="minorHAnsi"/>
        </w:rPr>
        <w:t xml:space="preserve"> procurement. With the scale of council spending, this is a real opportunity to back local farming and keep more money within our rural economy.</w:t>
      </w:r>
    </w:p>
    <w:p w14:paraId="15878B20" w14:textId="08CAC15A" w:rsidR="00F13D86" w:rsidRPr="00F13D86" w:rsidRDefault="00F13D86" w:rsidP="00F13D86">
      <w:pPr>
        <w:pStyle w:val="NormalWeb"/>
        <w:rPr>
          <w:rFonts w:asciiTheme="minorHAnsi" w:hAnsiTheme="minorHAnsi"/>
        </w:rPr>
      </w:pPr>
      <w:r w:rsidRPr="00F13D86">
        <w:rPr>
          <w:rFonts w:asciiTheme="minorHAnsi" w:hAnsiTheme="minorHAnsi"/>
        </w:rPr>
        <w:t>Farming remains the backbone of communities across</w:t>
      </w:r>
      <w:r>
        <w:rPr>
          <w:rFonts w:asciiTheme="minorHAnsi" w:hAnsiTheme="minorHAnsi"/>
        </w:rPr>
        <w:t xml:space="preserve"> this</w:t>
      </w:r>
      <w:r w:rsidRPr="00F13D86">
        <w:rPr>
          <w:rFonts w:asciiTheme="minorHAnsi" w:hAnsiTheme="minorHAnsi"/>
        </w:rPr>
        <w:t xml:space="preserve"> division of Moreton, Stow and the </w:t>
      </w:r>
      <w:proofErr w:type="spellStart"/>
      <w:r w:rsidRPr="00F13D86">
        <w:rPr>
          <w:rFonts w:asciiTheme="minorHAnsi" w:hAnsiTheme="minorHAnsi"/>
        </w:rPr>
        <w:t>Rissingtons</w:t>
      </w:r>
      <w:proofErr w:type="spellEnd"/>
      <w:r w:rsidRPr="00F13D86">
        <w:rPr>
          <w:rFonts w:asciiTheme="minorHAnsi" w:hAnsiTheme="minorHAnsi"/>
        </w:rPr>
        <w:t>. When farmers are under pressure, the impact is felt across our villages, towns and the wider local economy.</w:t>
      </w:r>
    </w:p>
    <w:p w14:paraId="0BF114E2" w14:textId="77777777" w:rsidR="00F13D86" w:rsidRPr="00F13D86" w:rsidRDefault="00F13D86" w:rsidP="00F13D86">
      <w:pPr>
        <w:pStyle w:val="NormalWeb"/>
        <w:rPr>
          <w:rFonts w:asciiTheme="minorHAnsi" w:hAnsiTheme="minorHAnsi"/>
        </w:rPr>
      </w:pPr>
      <w:r w:rsidRPr="00F13D86">
        <w:rPr>
          <w:rFonts w:asciiTheme="minorHAnsi" w:hAnsiTheme="minorHAnsi"/>
        </w:rPr>
        <w:t>The motion commits the Council to a number of practical steps, including:</w:t>
      </w:r>
      <w:r w:rsidRPr="00F13D86">
        <w:rPr>
          <w:rFonts w:asciiTheme="minorHAnsi" w:hAnsiTheme="minorHAnsi"/>
        </w:rPr>
        <w:br/>
        <w:t>• Supporting local suppliers through procurement</w:t>
      </w:r>
      <w:r w:rsidRPr="00F13D86">
        <w:rPr>
          <w:rFonts w:asciiTheme="minorHAnsi" w:hAnsiTheme="minorHAnsi"/>
        </w:rPr>
        <w:br/>
        <w:t>• Increasing the use of Gloucestershire produce in public services</w:t>
      </w:r>
      <w:r w:rsidRPr="00F13D86">
        <w:rPr>
          <w:rFonts w:asciiTheme="minorHAnsi" w:hAnsiTheme="minorHAnsi"/>
        </w:rPr>
        <w:br/>
        <w:t>• Strengthening the “Made in Gloucestershire” programme</w:t>
      </w:r>
      <w:r w:rsidRPr="00F13D86">
        <w:rPr>
          <w:rFonts w:asciiTheme="minorHAnsi" w:hAnsiTheme="minorHAnsi"/>
        </w:rPr>
        <w:br/>
        <w:t>• Expanding support for rural health, including mental health</w:t>
      </w:r>
      <w:r w:rsidRPr="00F13D86">
        <w:rPr>
          <w:rFonts w:asciiTheme="minorHAnsi" w:hAnsiTheme="minorHAnsi"/>
        </w:rPr>
        <w:br/>
        <w:t>• Promoting the value of locally produced food</w:t>
      </w:r>
    </w:p>
    <w:p w14:paraId="3ABAD5CE" w14:textId="77777777" w:rsidR="00F13D86" w:rsidRPr="00F13D86" w:rsidRDefault="00F13D86" w:rsidP="00F13D86">
      <w:pPr>
        <w:pStyle w:val="NormalWeb"/>
        <w:rPr>
          <w:rFonts w:asciiTheme="minorHAnsi" w:hAnsiTheme="minorHAnsi"/>
        </w:rPr>
      </w:pPr>
      <w:r w:rsidRPr="00F13D86">
        <w:rPr>
          <w:rFonts w:asciiTheme="minorHAnsi" w:hAnsiTheme="minorHAnsi"/>
        </w:rPr>
        <w:lastRenderedPageBreak/>
        <w:t>There was broad recognition across the chamber of the challenges farmers are facing, from rising costs to wider policy pressures, and a shared determination to use the tools we have locally to support them.</w:t>
      </w:r>
    </w:p>
    <w:p w14:paraId="2CA9000D" w14:textId="77777777" w:rsidR="00F13D86" w:rsidRPr="00F13D86" w:rsidRDefault="00F13D86" w:rsidP="00F13D86">
      <w:pPr>
        <w:pStyle w:val="NormalWeb"/>
        <w:rPr>
          <w:rFonts w:asciiTheme="minorHAnsi" w:hAnsiTheme="minorHAnsi"/>
        </w:rPr>
      </w:pPr>
      <w:r w:rsidRPr="00F13D86">
        <w:rPr>
          <w:rFonts w:asciiTheme="minorHAnsi" w:hAnsiTheme="minorHAnsi"/>
        </w:rPr>
        <w:t>Importantly, this was supported by councillors from all parties. That level of agreement is not always common, but it shows what can be achieved when we focus on practical solutions and the needs of our communities.</w:t>
      </w:r>
    </w:p>
    <w:p w14:paraId="48C933D2" w14:textId="77777777" w:rsidR="00F13D86" w:rsidRPr="00F13D86" w:rsidRDefault="00F13D86" w:rsidP="00F13D86">
      <w:pPr>
        <w:pStyle w:val="NormalWeb"/>
        <w:rPr>
          <w:rFonts w:asciiTheme="minorHAnsi" w:hAnsiTheme="minorHAnsi"/>
          <w:color w:val="000000"/>
        </w:rPr>
      </w:pPr>
    </w:p>
    <w:p w14:paraId="71E4E2CB" w14:textId="77777777" w:rsidR="002B4450" w:rsidRPr="00F13D86" w:rsidRDefault="002B4450" w:rsidP="00F13D86">
      <w:pPr>
        <w:pStyle w:val="NormalWeb"/>
        <w:rPr>
          <w:rFonts w:asciiTheme="minorHAnsi" w:hAnsiTheme="minorHAnsi"/>
        </w:rPr>
      </w:pPr>
    </w:p>
    <w:p w14:paraId="70A57DEC" w14:textId="1237158B" w:rsidR="003A50F9" w:rsidRDefault="003A50F9" w:rsidP="0081668B">
      <w:pPr>
        <w:pStyle w:val="NormalWeb"/>
        <w:spacing w:before="0" w:beforeAutospacing="0" w:after="180" w:afterAutospacing="0"/>
        <w:rPr>
          <w:rFonts w:asciiTheme="minorHAnsi" w:hAnsiTheme="minorHAnsi"/>
          <w:color w:val="000000"/>
        </w:rPr>
      </w:pPr>
    </w:p>
    <w:p w14:paraId="3F430E9F" w14:textId="77777777" w:rsidR="00F13D86" w:rsidRPr="00F13D86" w:rsidRDefault="00F13D86" w:rsidP="0081668B">
      <w:pPr>
        <w:pStyle w:val="NormalWeb"/>
        <w:spacing w:before="0" w:beforeAutospacing="0" w:after="180" w:afterAutospacing="0"/>
        <w:rPr>
          <w:rFonts w:asciiTheme="minorHAnsi" w:hAnsiTheme="minorHAnsi"/>
          <w:color w:val="000000"/>
        </w:rPr>
      </w:pPr>
    </w:p>
    <w:p w14:paraId="77D3AF35" w14:textId="77777777" w:rsidR="00F13D86" w:rsidRPr="00F13D86" w:rsidRDefault="00F13D86" w:rsidP="00FE2E1B">
      <w:pPr>
        <w:rPr>
          <w:b/>
          <w:bCs/>
          <w:color w:val="000000" w:themeColor="text1"/>
          <w:sz w:val="28"/>
          <w:szCs w:val="28"/>
        </w:rPr>
      </w:pPr>
    </w:p>
    <w:sectPr w:rsidR="00F13D86" w:rsidRPr="00F13D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A43C" w14:textId="77777777" w:rsidR="00B11AEA" w:rsidRDefault="00B11AEA" w:rsidP="002332C9">
      <w:r>
        <w:separator/>
      </w:r>
    </w:p>
  </w:endnote>
  <w:endnote w:type="continuationSeparator" w:id="0">
    <w:p w14:paraId="5FAA138A" w14:textId="77777777" w:rsidR="00B11AEA" w:rsidRDefault="00B11AEA" w:rsidP="0023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436E" w14:textId="77777777" w:rsidR="002332C9" w:rsidRDefault="00233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0A3A" w14:textId="77777777" w:rsidR="002332C9" w:rsidRDefault="00233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8FE5" w14:textId="77777777" w:rsidR="002332C9" w:rsidRDefault="00233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5803E" w14:textId="77777777" w:rsidR="00B11AEA" w:rsidRDefault="00B11AEA" w:rsidP="002332C9">
      <w:r>
        <w:separator/>
      </w:r>
    </w:p>
  </w:footnote>
  <w:footnote w:type="continuationSeparator" w:id="0">
    <w:p w14:paraId="432FC76F" w14:textId="77777777" w:rsidR="00B11AEA" w:rsidRDefault="00B11AEA" w:rsidP="0023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4600" w14:textId="77777777" w:rsidR="002332C9" w:rsidRDefault="00233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AE9" w14:textId="77777777" w:rsidR="002332C9" w:rsidRDefault="00233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5B08" w14:textId="77777777" w:rsidR="002332C9" w:rsidRDefault="00233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F29"/>
    <w:multiLevelType w:val="multilevel"/>
    <w:tmpl w:val="EEB4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3F96"/>
    <w:multiLevelType w:val="hybridMultilevel"/>
    <w:tmpl w:val="460E1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C692F"/>
    <w:multiLevelType w:val="multilevel"/>
    <w:tmpl w:val="FA3C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F53DF"/>
    <w:multiLevelType w:val="hybridMultilevel"/>
    <w:tmpl w:val="BE36D586"/>
    <w:styleLink w:val="Bullet"/>
    <w:lvl w:ilvl="0" w:tplc="12B8707A">
      <w:start w:val="1"/>
      <w:numFmt w:val="bullet"/>
      <w:lvlText w:val="•"/>
      <w:lvlJc w:val="left"/>
      <w:pPr>
        <w:ind w:left="564" w:hanging="344"/>
      </w:pPr>
      <w:rPr>
        <w:rFonts w:ascii="Arial" w:eastAsia="Arial" w:hAnsi="Arial" w:cs="Arial"/>
        <w:b w:val="0"/>
        <w:bCs w:val="0"/>
        <w:i w:val="0"/>
        <w:iCs w:val="0"/>
        <w:caps w:val="0"/>
        <w:smallCaps w:val="0"/>
        <w:strike w:val="0"/>
        <w:dstrike w:val="0"/>
        <w:outline w:val="0"/>
        <w:emboss w:val="0"/>
        <w:imprint w:val="0"/>
        <w:color w:val="072E35"/>
        <w:spacing w:val="0"/>
        <w:w w:val="100"/>
        <w:kern w:val="0"/>
        <w:position w:val="0"/>
        <w:highlight w:val="none"/>
        <w:vertAlign w:val="baseline"/>
      </w:rPr>
    </w:lvl>
    <w:lvl w:ilvl="1" w:tplc="96B07450">
      <w:start w:val="1"/>
      <w:numFmt w:val="bullet"/>
      <w:lvlText w:val="•"/>
      <w:lvlJc w:val="left"/>
      <w:pPr>
        <w:ind w:left="784" w:hanging="344"/>
      </w:pPr>
      <w:rPr>
        <w:rFonts w:ascii="Arial" w:eastAsia="Arial" w:hAnsi="Arial" w:cs="Arial"/>
        <w:b w:val="0"/>
        <w:bCs w:val="0"/>
        <w:i w:val="0"/>
        <w:iCs w:val="0"/>
        <w:caps w:val="0"/>
        <w:smallCaps w:val="0"/>
        <w:strike w:val="0"/>
        <w:dstrike w:val="0"/>
        <w:outline w:val="0"/>
        <w:emboss w:val="0"/>
        <w:imprint w:val="0"/>
        <w:color w:val="072E35"/>
        <w:spacing w:val="0"/>
        <w:w w:val="100"/>
        <w:kern w:val="0"/>
        <w:position w:val="-2"/>
        <w:highlight w:val="none"/>
        <w:vertAlign w:val="baseline"/>
      </w:rPr>
    </w:lvl>
    <w:lvl w:ilvl="2" w:tplc="B2586618">
      <w:start w:val="1"/>
      <w:numFmt w:val="bullet"/>
      <w:lvlText w:val="•"/>
      <w:lvlJc w:val="left"/>
      <w:pPr>
        <w:ind w:left="1004" w:hanging="344"/>
      </w:pPr>
      <w:rPr>
        <w:rFonts w:ascii="Arial" w:eastAsia="Arial" w:hAnsi="Arial" w:cs="Arial"/>
        <w:b w:val="0"/>
        <w:bCs w:val="0"/>
        <w:i w:val="0"/>
        <w:iCs w:val="0"/>
        <w:caps w:val="0"/>
        <w:smallCaps w:val="0"/>
        <w:strike w:val="0"/>
        <w:dstrike w:val="0"/>
        <w:outline w:val="0"/>
        <w:emboss w:val="0"/>
        <w:imprint w:val="0"/>
        <w:color w:val="072E35"/>
        <w:spacing w:val="0"/>
        <w:w w:val="100"/>
        <w:kern w:val="0"/>
        <w:position w:val="-2"/>
        <w:highlight w:val="none"/>
        <w:vertAlign w:val="baseline"/>
      </w:rPr>
    </w:lvl>
    <w:lvl w:ilvl="3" w:tplc="39C0CAC4">
      <w:start w:val="1"/>
      <w:numFmt w:val="bullet"/>
      <w:lvlText w:val="•"/>
      <w:lvlJc w:val="left"/>
      <w:pPr>
        <w:ind w:left="1224" w:hanging="344"/>
      </w:pPr>
      <w:rPr>
        <w:rFonts w:ascii="Arial" w:eastAsia="Arial" w:hAnsi="Arial" w:cs="Arial"/>
        <w:b w:val="0"/>
        <w:bCs w:val="0"/>
        <w:i w:val="0"/>
        <w:iCs w:val="0"/>
        <w:caps w:val="0"/>
        <w:smallCaps w:val="0"/>
        <w:strike w:val="0"/>
        <w:dstrike w:val="0"/>
        <w:outline w:val="0"/>
        <w:emboss w:val="0"/>
        <w:imprint w:val="0"/>
        <w:color w:val="072E35"/>
        <w:spacing w:val="0"/>
        <w:w w:val="100"/>
        <w:kern w:val="0"/>
        <w:position w:val="-2"/>
        <w:highlight w:val="none"/>
        <w:vertAlign w:val="baseline"/>
      </w:rPr>
    </w:lvl>
    <w:lvl w:ilvl="4" w:tplc="78FE3062">
      <w:start w:val="1"/>
      <w:numFmt w:val="bullet"/>
      <w:lvlText w:val="•"/>
      <w:lvlJc w:val="left"/>
      <w:pPr>
        <w:ind w:left="1444" w:hanging="344"/>
      </w:pPr>
      <w:rPr>
        <w:rFonts w:ascii="Arial" w:eastAsia="Arial" w:hAnsi="Arial" w:cs="Arial"/>
        <w:b w:val="0"/>
        <w:bCs w:val="0"/>
        <w:i w:val="0"/>
        <w:iCs w:val="0"/>
        <w:caps w:val="0"/>
        <w:smallCaps w:val="0"/>
        <w:strike w:val="0"/>
        <w:dstrike w:val="0"/>
        <w:outline w:val="0"/>
        <w:emboss w:val="0"/>
        <w:imprint w:val="0"/>
        <w:color w:val="072E35"/>
        <w:spacing w:val="0"/>
        <w:w w:val="100"/>
        <w:kern w:val="0"/>
        <w:position w:val="-2"/>
        <w:highlight w:val="none"/>
        <w:vertAlign w:val="baseline"/>
      </w:rPr>
    </w:lvl>
    <w:lvl w:ilvl="5" w:tplc="7226746E">
      <w:start w:val="1"/>
      <w:numFmt w:val="bullet"/>
      <w:lvlText w:val="•"/>
      <w:lvlJc w:val="left"/>
      <w:pPr>
        <w:ind w:left="1664" w:hanging="344"/>
      </w:pPr>
      <w:rPr>
        <w:rFonts w:ascii="Arial" w:eastAsia="Arial" w:hAnsi="Arial" w:cs="Arial"/>
        <w:b w:val="0"/>
        <w:bCs w:val="0"/>
        <w:i w:val="0"/>
        <w:iCs w:val="0"/>
        <w:caps w:val="0"/>
        <w:smallCaps w:val="0"/>
        <w:strike w:val="0"/>
        <w:dstrike w:val="0"/>
        <w:outline w:val="0"/>
        <w:emboss w:val="0"/>
        <w:imprint w:val="0"/>
        <w:color w:val="072E35"/>
        <w:spacing w:val="0"/>
        <w:w w:val="100"/>
        <w:kern w:val="0"/>
        <w:position w:val="-2"/>
        <w:highlight w:val="none"/>
        <w:vertAlign w:val="baseline"/>
      </w:rPr>
    </w:lvl>
    <w:lvl w:ilvl="6" w:tplc="3E90A3EE">
      <w:start w:val="1"/>
      <w:numFmt w:val="bullet"/>
      <w:lvlText w:val="•"/>
      <w:lvlJc w:val="left"/>
      <w:pPr>
        <w:ind w:left="1884" w:hanging="344"/>
      </w:pPr>
      <w:rPr>
        <w:rFonts w:ascii="Arial" w:eastAsia="Arial" w:hAnsi="Arial" w:cs="Arial"/>
        <w:b w:val="0"/>
        <w:bCs w:val="0"/>
        <w:i w:val="0"/>
        <w:iCs w:val="0"/>
        <w:caps w:val="0"/>
        <w:smallCaps w:val="0"/>
        <w:strike w:val="0"/>
        <w:dstrike w:val="0"/>
        <w:outline w:val="0"/>
        <w:emboss w:val="0"/>
        <w:imprint w:val="0"/>
        <w:color w:val="072E35"/>
        <w:spacing w:val="0"/>
        <w:w w:val="100"/>
        <w:kern w:val="0"/>
        <w:position w:val="-2"/>
        <w:highlight w:val="none"/>
        <w:vertAlign w:val="baseline"/>
      </w:rPr>
    </w:lvl>
    <w:lvl w:ilvl="7" w:tplc="86782AB8">
      <w:start w:val="1"/>
      <w:numFmt w:val="bullet"/>
      <w:lvlText w:val="•"/>
      <w:lvlJc w:val="left"/>
      <w:pPr>
        <w:ind w:left="2104" w:hanging="344"/>
      </w:pPr>
      <w:rPr>
        <w:rFonts w:ascii="Arial" w:eastAsia="Arial" w:hAnsi="Arial" w:cs="Arial"/>
        <w:b w:val="0"/>
        <w:bCs w:val="0"/>
        <w:i w:val="0"/>
        <w:iCs w:val="0"/>
        <w:caps w:val="0"/>
        <w:smallCaps w:val="0"/>
        <w:strike w:val="0"/>
        <w:dstrike w:val="0"/>
        <w:outline w:val="0"/>
        <w:emboss w:val="0"/>
        <w:imprint w:val="0"/>
        <w:color w:val="072E35"/>
        <w:spacing w:val="0"/>
        <w:w w:val="100"/>
        <w:kern w:val="0"/>
        <w:position w:val="-2"/>
        <w:highlight w:val="none"/>
        <w:vertAlign w:val="baseline"/>
      </w:rPr>
    </w:lvl>
    <w:lvl w:ilvl="8" w:tplc="5D142732">
      <w:start w:val="1"/>
      <w:numFmt w:val="bullet"/>
      <w:lvlText w:val="•"/>
      <w:lvlJc w:val="left"/>
      <w:pPr>
        <w:ind w:left="2324" w:hanging="344"/>
      </w:pPr>
      <w:rPr>
        <w:rFonts w:ascii="Arial" w:eastAsia="Arial" w:hAnsi="Arial" w:cs="Arial"/>
        <w:b w:val="0"/>
        <w:bCs w:val="0"/>
        <w:i w:val="0"/>
        <w:iCs w:val="0"/>
        <w:caps w:val="0"/>
        <w:smallCaps w:val="0"/>
        <w:strike w:val="0"/>
        <w:dstrike w:val="0"/>
        <w:outline w:val="0"/>
        <w:emboss w:val="0"/>
        <w:imprint w:val="0"/>
        <w:color w:val="072E35"/>
        <w:spacing w:val="0"/>
        <w:w w:val="100"/>
        <w:kern w:val="0"/>
        <w:position w:val="-2"/>
        <w:highlight w:val="none"/>
        <w:vertAlign w:val="baseline"/>
      </w:rPr>
    </w:lvl>
  </w:abstractNum>
  <w:abstractNum w:abstractNumId="4" w15:restartNumberingAfterBreak="0">
    <w:nsid w:val="05BA6D9D"/>
    <w:multiLevelType w:val="multilevel"/>
    <w:tmpl w:val="03C0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D4D99"/>
    <w:multiLevelType w:val="multilevel"/>
    <w:tmpl w:val="648E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A65ED"/>
    <w:multiLevelType w:val="multilevel"/>
    <w:tmpl w:val="042A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30B07"/>
    <w:multiLevelType w:val="multilevel"/>
    <w:tmpl w:val="042A2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1178E"/>
    <w:multiLevelType w:val="multilevel"/>
    <w:tmpl w:val="C65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52565"/>
    <w:multiLevelType w:val="multilevel"/>
    <w:tmpl w:val="78422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EE33CB"/>
    <w:multiLevelType w:val="multilevel"/>
    <w:tmpl w:val="405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86836"/>
    <w:multiLevelType w:val="multilevel"/>
    <w:tmpl w:val="7A44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A4E5E"/>
    <w:multiLevelType w:val="multilevel"/>
    <w:tmpl w:val="555A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255F3"/>
    <w:multiLevelType w:val="multilevel"/>
    <w:tmpl w:val="30DE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B12BD"/>
    <w:multiLevelType w:val="multilevel"/>
    <w:tmpl w:val="3C88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8689A"/>
    <w:multiLevelType w:val="multilevel"/>
    <w:tmpl w:val="48C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A774F"/>
    <w:multiLevelType w:val="hybridMultilevel"/>
    <w:tmpl w:val="BE36D586"/>
    <w:numStyleLink w:val="Bullet"/>
  </w:abstractNum>
  <w:abstractNum w:abstractNumId="17" w15:restartNumberingAfterBreak="0">
    <w:nsid w:val="472223AE"/>
    <w:multiLevelType w:val="multilevel"/>
    <w:tmpl w:val="17E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22246"/>
    <w:multiLevelType w:val="multilevel"/>
    <w:tmpl w:val="030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C34DE"/>
    <w:multiLevelType w:val="multilevel"/>
    <w:tmpl w:val="BE80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A5098"/>
    <w:multiLevelType w:val="multilevel"/>
    <w:tmpl w:val="384E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F3249"/>
    <w:multiLevelType w:val="multilevel"/>
    <w:tmpl w:val="CDC8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A0612"/>
    <w:multiLevelType w:val="multilevel"/>
    <w:tmpl w:val="149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700FC9"/>
    <w:multiLevelType w:val="multilevel"/>
    <w:tmpl w:val="64EC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610F0"/>
    <w:multiLevelType w:val="multilevel"/>
    <w:tmpl w:val="DEC6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97463"/>
    <w:multiLevelType w:val="multilevel"/>
    <w:tmpl w:val="7E4C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302EA"/>
    <w:multiLevelType w:val="multilevel"/>
    <w:tmpl w:val="E7C0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361FB"/>
    <w:multiLevelType w:val="multilevel"/>
    <w:tmpl w:val="6FF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D2321"/>
    <w:multiLevelType w:val="multilevel"/>
    <w:tmpl w:val="A12E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3366DC"/>
    <w:multiLevelType w:val="multilevel"/>
    <w:tmpl w:val="B12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37875"/>
    <w:multiLevelType w:val="multilevel"/>
    <w:tmpl w:val="0BE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ED53E0"/>
    <w:multiLevelType w:val="multilevel"/>
    <w:tmpl w:val="124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037666">
    <w:abstractNumId w:val="15"/>
  </w:num>
  <w:num w:numId="2" w16cid:durableId="1630286292">
    <w:abstractNumId w:val="24"/>
  </w:num>
  <w:num w:numId="3" w16cid:durableId="2042049787">
    <w:abstractNumId w:val="23"/>
  </w:num>
  <w:num w:numId="4" w16cid:durableId="2071297999">
    <w:abstractNumId w:val="0"/>
  </w:num>
  <w:num w:numId="5" w16cid:durableId="2140147229">
    <w:abstractNumId w:val="4"/>
  </w:num>
  <w:num w:numId="6" w16cid:durableId="928808127">
    <w:abstractNumId w:val="14"/>
  </w:num>
  <w:num w:numId="7" w16cid:durableId="1525023062">
    <w:abstractNumId w:val="20"/>
  </w:num>
  <w:num w:numId="8" w16cid:durableId="114102905">
    <w:abstractNumId w:val="27"/>
  </w:num>
  <w:num w:numId="9" w16cid:durableId="1896117318">
    <w:abstractNumId w:val="25"/>
  </w:num>
  <w:num w:numId="10" w16cid:durableId="851996887">
    <w:abstractNumId w:val="28"/>
  </w:num>
  <w:num w:numId="11" w16cid:durableId="1471169242">
    <w:abstractNumId w:val="18"/>
  </w:num>
  <w:num w:numId="12" w16cid:durableId="2071732861">
    <w:abstractNumId w:val="12"/>
  </w:num>
  <w:num w:numId="13" w16cid:durableId="2146848516">
    <w:abstractNumId w:val="17"/>
  </w:num>
  <w:num w:numId="14" w16cid:durableId="1705597551">
    <w:abstractNumId w:val="9"/>
  </w:num>
  <w:num w:numId="15" w16cid:durableId="1944531404">
    <w:abstractNumId w:val="8"/>
  </w:num>
  <w:num w:numId="16" w16cid:durableId="585696131">
    <w:abstractNumId w:val="21"/>
  </w:num>
  <w:num w:numId="17" w16cid:durableId="691415640">
    <w:abstractNumId w:val="1"/>
  </w:num>
  <w:num w:numId="18" w16cid:durableId="239755323">
    <w:abstractNumId w:val="10"/>
  </w:num>
  <w:num w:numId="19" w16cid:durableId="880359787">
    <w:abstractNumId w:val="30"/>
  </w:num>
  <w:num w:numId="20" w16cid:durableId="230770662">
    <w:abstractNumId w:val="2"/>
  </w:num>
  <w:num w:numId="21" w16cid:durableId="1905404862">
    <w:abstractNumId w:val="29"/>
  </w:num>
  <w:num w:numId="22" w16cid:durableId="707528338">
    <w:abstractNumId w:val="22"/>
  </w:num>
  <w:num w:numId="23" w16cid:durableId="2118405797">
    <w:abstractNumId w:val="13"/>
  </w:num>
  <w:num w:numId="24" w16cid:durableId="212234678">
    <w:abstractNumId w:val="3"/>
  </w:num>
  <w:num w:numId="25" w16cid:durableId="100079136">
    <w:abstractNumId w:val="16"/>
  </w:num>
  <w:num w:numId="26" w16cid:durableId="1806392371">
    <w:abstractNumId w:val="6"/>
  </w:num>
  <w:num w:numId="27" w16cid:durableId="1526097726">
    <w:abstractNumId w:val="26"/>
  </w:num>
  <w:num w:numId="28" w16cid:durableId="1739202313">
    <w:abstractNumId w:val="31"/>
  </w:num>
  <w:num w:numId="29" w16cid:durableId="168915192">
    <w:abstractNumId w:val="19"/>
  </w:num>
  <w:num w:numId="30" w16cid:durableId="1426606425">
    <w:abstractNumId w:val="11"/>
  </w:num>
  <w:num w:numId="31" w16cid:durableId="297146893">
    <w:abstractNumId w:val="5"/>
  </w:num>
  <w:num w:numId="32" w16cid:durableId="832839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4B"/>
    <w:rsid w:val="0001120C"/>
    <w:rsid w:val="00020663"/>
    <w:rsid w:val="00030865"/>
    <w:rsid w:val="00056D3C"/>
    <w:rsid w:val="000713D6"/>
    <w:rsid w:val="00093423"/>
    <w:rsid w:val="000B27C1"/>
    <w:rsid w:val="000C182A"/>
    <w:rsid w:val="000D7240"/>
    <w:rsid w:val="00174BF7"/>
    <w:rsid w:val="0018012F"/>
    <w:rsid w:val="00192D95"/>
    <w:rsid w:val="001C72F3"/>
    <w:rsid w:val="002332C9"/>
    <w:rsid w:val="00244B3F"/>
    <w:rsid w:val="00270163"/>
    <w:rsid w:val="00286D41"/>
    <w:rsid w:val="00290904"/>
    <w:rsid w:val="002A31D9"/>
    <w:rsid w:val="002A3FAC"/>
    <w:rsid w:val="002B4450"/>
    <w:rsid w:val="002D7839"/>
    <w:rsid w:val="002E7F15"/>
    <w:rsid w:val="003A50F9"/>
    <w:rsid w:val="003D7A41"/>
    <w:rsid w:val="003E1950"/>
    <w:rsid w:val="004139AE"/>
    <w:rsid w:val="00443F5E"/>
    <w:rsid w:val="00450FD9"/>
    <w:rsid w:val="00492C40"/>
    <w:rsid w:val="004D48C8"/>
    <w:rsid w:val="004E444B"/>
    <w:rsid w:val="00514D79"/>
    <w:rsid w:val="005207CD"/>
    <w:rsid w:val="005304C7"/>
    <w:rsid w:val="005417ED"/>
    <w:rsid w:val="005452E9"/>
    <w:rsid w:val="0058042A"/>
    <w:rsid w:val="005A40ED"/>
    <w:rsid w:val="005C3690"/>
    <w:rsid w:val="0061335C"/>
    <w:rsid w:val="00687A69"/>
    <w:rsid w:val="006A0C9E"/>
    <w:rsid w:val="006D4213"/>
    <w:rsid w:val="007A07BC"/>
    <w:rsid w:val="007E2ADA"/>
    <w:rsid w:val="0081668B"/>
    <w:rsid w:val="0085483D"/>
    <w:rsid w:val="008B15D7"/>
    <w:rsid w:val="0092075C"/>
    <w:rsid w:val="0094750F"/>
    <w:rsid w:val="00981760"/>
    <w:rsid w:val="009A38FD"/>
    <w:rsid w:val="009C5C31"/>
    <w:rsid w:val="00A01881"/>
    <w:rsid w:val="00A849DD"/>
    <w:rsid w:val="00AB5485"/>
    <w:rsid w:val="00B068A7"/>
    <w:rsid w:val="00B11AEA"/>
    <w:rsid w:val="00B62FEE"/>
    <w:rsid w:val="00BC2880"/>
    <w:rsid w:val="00BF1080"/>
    <w:rsid w:val="00C356C9"/>
    <w:rsid w:val="00C6198B"/>
    <w:rsid w:val="00CA55E4"/>
    <w:rsid w:val="00CF6393"/>
    <w:rsid w:val="00D77A1D"/>
    <w:rsid w:val="00E16C00"/>
    <w:rsid w:val="00E438FD"/>
    <w:rsid w:val="00E46E11"/>
    <w:rsid w:val="00E91249"/>
    <w:rsid w:val="00EC136E"/>
    <w:rsid w:val="00EC3344"/>
    <w:rsid w:val="00ED6FFD"/>
    <w:rsid w:val="00ED7F89"/>
    <w:rsid w:val="00F00533"/>
    <w:rsid w:val="00F13D86"/>
    <w:rsid w:val="00F460AB"/>
    <w:rsid w:val="00F82C66"/>
    <w:rsid w:val="00FD2BE5"/>
    <w:rsid w:val="00FE1382"/>
    <w:rsid w:val="00FE2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C07D"/>
  <w15:chartTrackingRefBased/>
  <w15:docId w15:val="{63CCC4A4-51B7-0548-BE77-7AD84C20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4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4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4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4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44B"/>
    <w:rPr>
      <w:rFonts w:eastAsiaTheme="majorEastAsia" w:cstheme="majorBidi"/>
      <w:color w:val="272727" w:themeColor="text1" w:themeTint="D8"/>
    </w:rPr>
  </w:style>
  <w:style w:type="paragraph" w:styleId="Title">
    <w:name w:val="Title"/>
    <w:basedOn w:val="Normal"/>
    <w:next w:val="Normal"/>
    <w:link w:val="TitleChar"/>
    <w:uiPriority w:val="10"/>
    <w:qFormat/>
    <w:rsid w:val="004E44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4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4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444B"/>
    <w:rPr>
      <w:i/>
      <w:iCs/>
      <w:color w:val="404040" w:themeColor="text1" w:themeTint="BF"/>
    </w:rPr>
  </w:style>
  <w:style w:type="paragraph" w:styleId="ListParagraph">
    <w:name w:val="List Paragraph"/>
    <w:basedOn w:val="Normal"/>
    <w:uiPriority w:val="34"/>
    <w:qFormat/>
    <w:rsid w:val="004E444B"/>
    <w:pPr>
      <w:ind w:left="720"/>
      <w:contextualSpacing/>
    </w:pPr>
  </w:style>
  <w:style w:type="character" w:styleId="IntenseEmphasis">
    <w:name w:val="Intense Emphasis"/>
    <w:basedOn w:val="DefaultParagraphFont"/>
    <w:uiPriority w:val="21"/>
    <w:qFormat/>
    <w:rsid w:val="004E444B"/>
    <w:rPr>
      <w:i/>
      <w:iCs/>
      <w:color w:val="0F4761" w:themeColor="accent1" w:themeShade="BF"/>
    </w:rPr>
  </w:style>
  <w:style w:type="paragraph" w:styleId="IntenseQuote">
    <w:name w:val="Intense Quote"/>
    <w:basedOn w:val="Normal"/>
    <w:next w:val="Normal"/>
    <w:link w:val="IntenseQuoteChar"/>
    <w:uiPriority w:val="30"/>
    <w:qFormat/>
    <w:rsid w:val="004E4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44B"/>
    <w:rPr>
      <w:i/>
      <w:iCs/>
      <w:color w:val="0F4761" w:themeColor="accent1" w:themeShade="BF"/>
    </w:rPr>
  </w:style>
  <w:style w:type="character" w:styleId="IntenseReference">
    <w:name w:val="Intense Reference"/>
    <w:basedOn w:val="DefaultParagraphFont"/>
    <w:uiPriority w:val="32"/>
    <w:qFormat/>
    <w:rsid w:val="004E444B"/>
    <w:rPr>
      <w:b/>
      <w:bCs/>
      <w:smallCaps/>
      <w:color w:val="0F4761" w:themeColor="accent1" w:themeShade="BF"/>
      <w:spacing w:val="5"/>
    </w:rPr>
  </w:style>
  <w:style w:type="paragraph" w:styleId="NormalWeb">
    <w:name w:val="Normal (Web)"/>
    <w:basedOn w:val="Normal"/>
    <w:uiPriority w:val="99"/>
    <w:unhideWhenUsed/>
    <w:rsid w:val="004E444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E444B"/>
    <w:rPr>
      <w:color w:val="0000FF"/>
      <w:u w:val="single"/>
    </w:rPr>
  </w:style>
  <w:style w:type="character" w:customStyle="1" w:styleId="gmail-apple-tab-span">
    <w:name w:val="gmail-apple-tab-span"/>
    <w:basedOn w:val="DefaultParagraphFont"/>
    <w:rsid w:val="004E444B"/>
  </w:style>
  <w:style w:type="character" w:styleId="Strong">
    <w:name w:val="Strong"/>
    <w:basedOn w:val="DefaultParagraphFont"/>
    <w:uiPriority w:val="22"/>
    <w:qFormat/>
    <w:rsid w:val="00CF6393"/>
    <w:rPr>
      <w:b/>
      <w:bCs/>
    </w:rPr>
  </w:style>
  <w:style w:type="character" w:styleId="UnresolvedMention">
    <w:name w:val="Unresolved Mention"/>
    <w:basedOn w:val="DefaultParagraphFont"/>
    <w:uiPriority w:val="99"/>
    <w:semiHidden/>
    <w:unhideWhenUsed/>
    <w:rsid w:val="008B15D7"/>
    <w:rPr>
      <w:color w:val="605E5C"/>
      <w:shd w:val="clear" w:color="auto" w:fill="E1DFDD"/>
    </w:rPr>
  </w:style>
  <w:style w:type="paragraph" w:customStyle="1" w:styleId="p1">
    <w:name w:val="p1"/>
    <w:basedOn w:val="Normal"/>
    <w:rsid w:val="000B27C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0B27C1"/>
  </w:style>
  <w:style w:type="paragraph" w:customStyle="1" w:styleId="p2">
    <w:name w:val="p2"/>
    <w:basedOn w:val="Normal"/>
    <w:rsid w:val="000B27C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0B27C1"/>
  </w:style>
  <w:style w:type="character" w:customStyle="1" w:styleId="apple-converted-space">
    <w:name w:val="apple-converted-space"/>
    <w:basedOn w:val="DefaultParagraphFont"/>
    <w:rsid w:val="00F82C66"/>
  </w:style>
  <w:style w:type="character" w:styleId="FollowedHyperlink">
    <w:name w:val="FollowedHyperlink"/>
    <w:basedOn w:val="DefaultParagraphFont"/>
    <w:uiPriority w:val="99"/>
    <w:semiHidden/>
    <w:unhideWhenUsed/>
    <w:rsid w:val="00E91249"/>
    <w:rPr>
      <w:color w:val="96607D" w:themeColor="followedHyperlink"/>
      <w:u w:val="single"/>
    </w:rPr>
  </w:style>
  <w:style w:type="paragraph" w:customStyle="1" w:styleId="xmsonormal">
    <w:name w:val="x_msonormal"/>
    <w:basedOn w:val="Normal"/>
    <w:rsid w:val="00056D3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332C9"/>
    <w:pPr>
      <w:tabs>
        <w:tab w:val="center" w:pos="4513"/>
        <w:tab w:val="right" w:pos="9026"/>
      </w:tabs>
    </w:pPr>
  </w:style>
  <w:style w:type="character" w:customStyle="1" w:styleId="HeaderChar">
    <w:name w:val="Header Char"/>
    <w:basedOn w:val="DefaultParagraphFont"/>
    <w:link w:val="Header"/>
    <w:uiPriority w:val="99"/>
    <w:rsid w:val="002332C9"/>
  </w:style>
  <w:style w:type="paragraph" w:styleId="Footer">
    <w:name w:val="footer"/>
    <w:basedOn w:val="Normal"/>
    <w:link w:val="FooterChar"/>
    <w:uiPriority w:val="99"/>
    <w:unhideWhenUsed/>
    <w:rsid w:val="002332C9"/>
    <w:pPr>
      <w:tabs>
        <w:tab w:val="center" w:pos="4513"/>
        <w:tab w:val="right" w:pos="9026"/>
      </w:tabs>
    </w:pPr>
  </w:style>
  <w:style w:type="character" w:customStyle="1" w:styleId="FooterChar">
    <w:name w:val="Footer Char"/>
    <w:basedOn w:val="DefaultParagraphFont"/>
    <w:link w:val="Footer"/>
    <w:uiPriority w:val="99"/>
    <w:rsid w:val="002332C9"/>
  </w:style>
  <w:style w:type="paragraph" w:customStyle="1" w:styleId="gmail-p4">
    <w:name w:val="gmail-p4"/>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1">
    <w:name w:val="gmail-s1"/>
    <w:basedOn w:val="DefaultParagraphFont"/>
    <w:rsid w:val="00CA55E4"/>
  </w:style>
  <w:style w:type="character" w:customStyle="1" w:styleId="gmail-apple-converted-space">
    <w:name w:val="gmail-apple-converted-space"/>
    <w:basedOn w:val="DefaultParagraphFont"/>
    <w:rsid w:val="00CA55E4"/>
  </w:style>
  <w:style w:type="character" w:customStyle="1" w:styleId="gmail-s3">
    <w:name w:val="gmail-s3"/>
    <w:basedOn w:val="DefaultParagraphFont"/>
    <w:rsid w:val="00CA55E4"/>
  </w:style>
  <w:style w:type="character" w:customStyle="1" w:styleId="gmail-s4">
    <w:name w:val="gmail-s4"/>
    <w:basedOn w:val="DefaultParagraphFont"/>
    <w:rsid w:val="00CA55E4"/>
  </w:style>
  <w:style w:type="paragraph" w:customStyle="1" w:styleId="gmail-p6">
    <w:name w:val="gmail-p6"/>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8">
    <w:name w:val="gmail-p8"/>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5">
    <w:name w:val="gmail-s5"/>
    <w:basedOn w:val="DefaultParagraphFont"/>
    <w:rsid w:val="00CA55E4"/>
  </w:style>
  <w:style w:type="paragraph" w:customStyle="1" w:styleId="gmail-p9">
    <w:name w:val="gmail-p9"/>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7">
    <w:name w:val="gmail-p7"/>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0">
    <w:name w:val="gmail-p10"/>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1">
    <w:name w:val="gmail-p11"/>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6">
    <w:name w:val="gmail-s6"/>
    <w:basedOn w:val="DefaultParagraphFont"/>
    <w:rsid w:val="00CA55E4"/>
  </w:style>
  <w:style w:type="paragraph" w:customStyle="1" w:styleId="gmail-p12">
    <w:name w:val="gmail-p12"/>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7">
    <w:name w:val="gmail-s7"/>
    <w:basedOn w:val="DefaultParagraphFont"/>
    <w:rsid w:val="00CA55E4"/>
  </w:style>
  <w:style w:type="character" w:customStyle="1" w:styleId="gmail-s8">
    <w:name w:val="gmail-s8"/>
    <w:basedOn w:val="DefaultParagraphFont"/>
    <w:rsid w:val="00CA55E4"/>
  </w:style>
  <w:style w:type="character" w:customStyle="1" w:styleId="gmail-s9">
    <w:name w:val="gmail-s9"/>
    <w:basedOn w:val="DefaultParagraphFont"/>
    <w:rsid w:val="00CA55E4"/>
  </w:style>
  <w:style w:type="paragraph" w:customStyle="1" w:styleId="gmail-p3">
    <w:name w:val="gmail-p3"/>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3">
    <w:name w:val="gmail-p13"/>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10">
    <w:name w:val="gmail-s10"/>
    <w:basedOn w:val="DefaultParagraphFont"/>
    <w:rsid w:val="00CA55E4"/>
  </w:style>
  <w:style w:type="paragraph" w:customStyle="1" w:styleId="gmail-p2">
    <w:name w:val="gmail-p2"/>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4">
    <w:name w:val="gmail-p14"/>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11">
    <w:name w:val="gmail-s11"/>
    <w:basedOn w:val="DefaultParagraphFont"/>
    <w:rsid w:val="00CA55E4"/>
  </w:style>
  <w:style w:type="paragraph" w:customStyle="1" w:styleId="gmail-p5">
    <w:name w:val="gmail-p5"/>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mail-p15">
    <w:name w:val="gmail-p15"/>
    <w:basedOn w:val="Normal"/>
    <w:rsid w:val="00CA55E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mail-s12">
    <w:name w:val="gmail-s12"/>
    <w:basedOn w:val="DefaultParagraphFont"/>
    <w:rsid w:val="00CA55E4"/>
  </w:style>
  <w:style w:type="character" w:customStyle="1" w:styleId="whitespace-normal">
    <w:name w:val="whitespace-normal"/>
    <w:basedOn w:val="DefaultParagraphFont"/>
    <w:rsid w:val="0001120C"/>
  </w:style>
  <w:style w:type="character" w:customStyle="1" w:styleId="linkstyle-provider-baseowgxbf0">
    <w:name w:val="link_style-provider-base__owgxbf0"/>
    <w:basedOn w:val="DefaultParagraphFont"/>
    <w:rsid w:val="00EC3344"/>
  </w:style>
  <w:style w:type="paragraph" w:customStyle="1" w:styleId="Body">
    <w:name w:val="Body"/>
    <w:rsid w:val="00F13D8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numbering" w:customStyle="1" w:styleId="Bullet">
    <w:name w:val="Bullet"/>
    <w:rsid w:val="00F13D86"/>
    <w:pPr>
      <w:numPr>
        <w:numId w:val="24"/>
      </w:numPr>
    </w:pPr>
  </w:style>
  <w:style w:type="numbering" w:customStyle="1" w:styleId="CurrentList1">
    <w:name w:val="Current List1"/>
    <w:uiPriority w:val="99"/>
    <w:rsid w:val="002B445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611">
      <w:bodyDiv w:val="1"/>
      <w:marLeft w:val="0"/>
      <w:marRight w:val="0"/>
      <w:marTop w:val="0"/>
      <w:marBottom w:val="0"/>
      <w:divBdr>
        <w:top w:val="none" w:sz="0" w:space="0" w:color="auto"/>
        <w:left w:val="none" w:sz="0" w:space="0" w:color="auto"/>
        <w:bottom w:val="none" w:sz="0" w:space="0" w:color="auto"/>
        <w:right w:val="none" w:sz="0" w:space="0" w:color="auto"/>
      </w:divBdr>
    </w:div>
    <w:div w:id="425618943">
      <w:bodyDiv w:val="1"/>
      <w:marLeft w:val="0"/>
      <w:marRight w:val="0"/>
      <w:marTop w:val="0"/>
      <w:marBottom w:val="0"/>
      <w:divBdr>
        <w:top w:val="none" w:sz="0" w:space="0" w:color="auto"/>
        <w:left w:val="none" w:sz="0" w:space="0" w:color="auto"/>
        <w:bottom w:val="none" w:sz="0" w:space="0" w:color="auto"/>
        <w:right w:val="none" w:sz="0" w:space="0" w:color="auto"/>
      </w:divBdr>
    </w:div>
    <w:div w:id="460194942">
      <w:bodyDiv w:val="1"/>
      <w:marLeft w:val="0"/>
      <w:marRight w:val="0"/>
      <w:marTop w:val="0"/>
      <w:marBottom w:val="0"/>
      <w:divBdr>
        <w:top w:val="none" w:sz="0" w:space="0" w:color="auto"/>
        <w:left w:val="none" w:sz="0" w:space="0" w:color="auto"/>
        <w:bottom w:val="none" w:sz="0" w:space="0" w:color="auto"/>
        <w:right w:val="none" w:sz="0" w:space="0" w:color="auto"/>
      </w:divBdr>
    </w:div>
    <w:div w:id="1005325445">
      <w:bodyDiv w:val="1"/>
      <w:marLeft w:val="0"/>
      <w:marRight w:val="0"/>
      <w:marTop w:val="0"/>
      <w:marBottom w:val="0"/>
      <w:divBdr>
        <w:top w:val="none" w:sz="0" w:space="0" w:color="auto"/>
        <w:left w:val="none" w:sz="0" w:space="0" w:color="auto"/>
        <w:bottom w:val="none" w:sz="0" w:space="0" w:color="auto"/>
        <w:right w:val="none" w:sz="0" w:space="0" w:color="auto"/>
      </w:divBdr>
    </w:div>
    <w:div w:id="1033195716">
      <w:bodyDiv w:val="1"/>
      <w:marLeft w:val="0"/>
      <w:marRight w:val="0"/>
      <w:marTop w:val="0"/>
      <w:marBottom w:val="0"/>
      <w:divBdr>
        <w:top w:val="none" w:sz="0" w:space="0" w:color="auto"/>
        <w:left w:val="none" w:sz="0" w:space="0" w:color="auto"/>
        <w:bottom w:val="none" w:sz="0" w:space="0" w:color="auto"/>
        <w:right w:val="none" w:sz="0" w:space="0" w:color="auto"/>
      </w:divBdr>
    </w:div>
    <w:div w:id="1228879493">
      <w:bodyDiv w:val="1"/>
      <w:marLeft w:val="0"/>
      <w:marRight w:val="0"/>
      <w:marTop w:val="0"/>
      <w:marBottom w:val="0"/>
      <w:divBdr>
        <w:top w:val="none" w:sz="0" w:space="0" w:color="auto"/>
        <w:left w:val="none" w:sz="0" w:space="0" w:color="auto"/>
        <w:bottom w:val="none" w:sz="0" w:space="0" w:color="auto"/>
        <w:right w:val="none" w:sz="0" w:space="0" w:color="auto"/>
      </w:divBdr>
    </w:div>
    <w:div w:id="1322614011">
      <w:bodyDiv w:val="1"/>
      <w:marLeft w:val="0"/>
      <w:marRight w:val="0"/>
      <w:marTop w:val="0"/>
      <w:marBottom w:val="0"/>
      <w:divBdr>
        <w:top w:val="none" w:sz="0" w:space="0" w:color="auto"/>
        <w:left w:val="none" w:sz="0" w:space="0" w:color="auto"/>
        <w:bottom w:val="none" w:sz="0" w:space="0" w:color="auto"/>
        <w:right w:val="none" w:sz="0" w:space="0" w:color="auto"/>
      </w:divBdr>
    </w:div>
    <w:div w:id="1340886302">
      <w:bodyDiv w:val="1"/>
      <w:marLeft w:val="0"/>
      <w:marRight w:val="0"/>
      <w:marTop w:val="0"/>
      <w:marBottom w:val="0"/>
      <w:divBdr>
        <w:top w:val="none" w:sz="0" w:space="0" w:color="auto"/>
        <w:left w:val="none" w:sz="0" w:space="0" w:color="auto"/>
        <w:bottom w:val="none" w:sz="0" w:space="0" w:color="auto"/>
        <w:right w:val="none" w:sz="0" w:space="0" w:color="auto"/>
      </w:divBdr>
    </w:div>
    <w:div w:id="1385593746">
      <w:bodyDiv w:val="1"/>
      <w:marLeft w:val="0"/>
      <w:marRight w:val="0"/>
      <w:marTop w:val="0"/>
      <w:marBottom w:val="0"/>
      <w:divBdr>
        <w:top w:val="none" w:sz="0" w:space="0" w:color="auto"/>
        <w:left w:val="none" w:sz="0" w:space="0" w:color="auto"/>
        <w:bottom w:val="none" w:sz="0" w:space="0" w:color="auto"/>
        <w:right w:val="none" w:sz="0" w:space="0" w:color="auto"/>
      </w:divBdr>
    </w:div>
    <w:div w:id="1746148312">
      <w:bodyDiv w:val="1"/>
      <w:marLeft w:val="0"/>
      <w:marRight w:val="0"/>
      <w:marTop w:val="0"/>
      <w:marBottom w:val="0"/>
      <w:divBdr>
        <w:top w:val="none" w:sz="0" w:space="0" w:color="auto"/>
        <w:left w:val="none" w:sz="0" w:space="0" w:color="auto"/>
        <w:bottom w:val="none" w:sz="0" w:space="0" w:color="auto"/>
        <w:right w:val="none" w:sz="0" w:space="0" w:color="auto"/>
      </w:divBdr>
    </w:div>
    <w:div w:id="1868369960">
      <w:bodyDiv w:val="1"/>
      <w:marLeft w:val="0"/>
      <w:marRight w:val="0"/>
      <w:marTop w:val="0"/>
      <w:marBottom w:val="0"/>
      <w:divBdr>
        <w:top w:val="none" w:sz="0" w:space="0" w:color="auto"/>
        <w:left w:val="none" w:sz="0" w:space="0" w:color="auto"/>
        <w:bottom w:val="none" w:sz="0" w:space="0" w:color="auto"/>
        <w:right w:val="none" w:sz="0" w:space="0" w:color="auto"/>
      </w:divBdr>
    </w:div>
    <w:div w:id="20380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ryl.corps@gloucestershire.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CORPS</dc:creator>
  <cp:keywords/>
  <dc:description/>
  <cp:lastModifiedBy>Marie Pawley - Stow Town Council</cp:lastModifiedBy>
  <cp:revision>2</cp:revision>
  <cp:lastPrinted>2026-04-14T11:32:00Z</cp:lastPrinted>
  <dcterms:created xsi:type="dcterms:W3CDTF">2026-04-21T11:13:00Z</dcterms:created>
  <dcterms:modified xsi:type="dcterms:W3CDTF">2026-04-21T11:13:00Z</dcterms:modified>
</cp:coreProperties>
</file>